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>
      <w:pPr>
        <w:spacing w:line="600" w:lineRule="exact"/>
        <w:ind w:firstLine="560" w:firstLineChars="200"/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申请人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张某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被申请人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</w:rPr>
        <w:t>洛阳市公安局瀍河分局</w:t>
      </w:r>
      <w:r>
        <w:rPr>
          <w:rFonts w:hint="eastAsia" w:ascii="仿宋" w:hAnsi="仿宋" w:eastAsia="仿宋" w:cs="仿宋"/>
          <w:sz w:val="32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申请人对被申请人202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3年7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29日</w:t>
      </w:r>
      <w:r>
        <w:rPr>
          <w:rFonts w:hint="eastAsia" w:ascii="仿宋" w:hAnsi="仿宋" w:eastAsia="仿宋" w:cs="仿宋"/>
          <w:sz w:val="32"/>
          <w:szCs w:val="36"/>
        </w:rPr>
        <w:t>作出的《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行政处罚决定书</w:t>
      </w:r>
      <w:r>
        <w:rPr>
          <w:rFonts w:hint="eastAsia" w:ascii="仿宋" w:hAnsi="仿宋" w:eastAsia="仿宋" w:cs="仿宋"/>
          <w:sz w:val="32"/>
          <w:szCs w:val="36"/>
        </w:rPr>
        <w:t>》不服，向本机关提出行政复议申请。本机关收到申请后，依法予以受理，现已审理终结。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申请人请求</w:t>
      </w: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撤销</w:t>
      </w:r>
      <w:r>
        <w:rPr>
          <w:rFonts w:hint="eastAsia" w:ascii="仿宋" w:hAnsi="仿宋" w:eastAsia="仿宋" w:cs="仿宋"/>
          <w:sz w:val="32"/>
          <w:szCs w:val="36"/>
        </w:rPr>
        <w:t>被申请人于202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3年7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6"/>
        </w:rPr>
        <w:t>日作出的《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行政处罚决定书</w:t>
      </w:r>
      <w:r>
        <w:rPr>
          <w:rFonts w:hint="eastAsia" w:ascii="仿宋" w:hAnsi="仿宋" w:eastAsia="仿宋" w:cs="仿宋"/>
          <w:sz w:val="32"/>
          <w:szCs w:val="36"/>
        </w:rPr>
        <w:t>》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申请人称</w:t>
      </w: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李某与申请人系同街邻居关系，两家位于同一条街道，申请人的自建房，因常年无人居住，一直想要对外出租，自2022年开始，李某多次无理取闹，阻挠申请人家自建房屋出租，事情经过如下：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2022年5月，李某恶意阻挠申请人及租客经过家门口，申请人配偶楚某将村六组组长杨某叫至李某家中调解，杨某明确告知李某此路是村里公路，人人都可以走，李某不认同，扬言路是她家的，致使申请人的房子未能出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2023年6月，另一名租客已与申请人达成租赁意向，申请人带领租客前去看房过程中，路过李某家门口，李某说“她家房子你租不成，这大路不让你走”，导致房子又未出租。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2023年6月17日上午，申请人及楚某到自家房屋检查时，回来路口见到李某，问她路是公路为啥不让申请人租户过路，李某口气强硬，连说带骂还打人，随后李某配偶张某也出来了，控制申请人双手，往申请人全身打，并将其推搡、打倒在地。当时申请人一手持着雨伞，一手拿手机，根本就没法还手，楚某见此场景随即拨打110。瀍河公安分局巡特警民警将相关人员带至巡警队，询问事情经过，当天未做笔录。案发当日，申请人双臂和手多处淤青，出现头晕恶心、胯疼、全身疼痛坐不住的症状。前往医院检查后，医院为申请人办理了住院手续，住院期间，具体经办人干警与楚某取得联系，明确告知“花钱太多了不好处理”，申请人对此深表疑惑，申请人被李某及张某打伤后，连治病的权利都没有了吗？申请人出院后，楚某多次询问处理进展及伤残鉴定事宜，最终出院一个星期才去做伤残鉴定。事发一个多月后才让申请人做笔录。双方产生冲突时，仅有一个旁观者陈某在场，陈某并非全程在场，中途才去。申请人与陈某此前有矛盾，陈某为报复申请人，未向被申请人说实话，做假证、伪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事发时监控里很清楚地看到是李某、张某将申请人打倒推倒，且有肢体接触，申请人从头到尾没有还手。申请人请求撤销对申请人的行政处罚决定。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highlight w:val="none"/>
        </w:rPr>
        <w:t>被申请人辩称：</w:t>
      </w: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2023年6月17日9时，在洛阳市瀍河区上窑村六组，因过路纠纷，申请人张某与李某发生口角，引发打架。案发后，瀍河公安分局巡特警大队对双方进行调解未果，2023年7月29日，被申请人依法对两人分别给予罚款贰佰元的行政处罚，二人均已缴纳罚款。以上违法事实有申请人和李某的陈述、证人证言、视频截图等证据证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综上所述，申请人殴打他人一案，事实清楚，定性准确，证据充分，适用法律正确，法律手续完善，请予以维持。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经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审理查明：</w:t>
      </w: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2023年6月17日9时，在洛阳市瀍河区上窑村六组，因过路纠纷申请人与李某发生口角，双方发生肢体冲突，随后申请人配偶楚某报警。2023年7月6日经洛阳市公安局物证鉴定所鉴定申请人未构成轻微伤。2023年7月14日被申请人作出延长办案期限三十日的审批。2023年7月23日申请人申请重新鉴定，同月26日被申请人作出不同意重新鉴定的审批，同月29日被申请人将该结果告知申请人。2023年7月29日被申请人以申请人殴打他人作出罚款贰佰元的处罚决定，并于同月30日送达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本机关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审理后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认为</w:t>
      </w: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：</w:t>
      </w: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根据《</w:t>
      </w:r>
      <w:r>
        <w:rPr>
          <w:rFonts w:hint="eastAsia" w:ascii="仿宋" w:hAnsi="仿宋" w:eastAsia="仿宋" w:cs="仿宋"/>
          <w:sz w:val="32"/>
          <w:szCs w:val="36"/>
        </w:rPr>
        <w:t>中华人民共和国治安管理处罚法</w:t>
      </w: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》第七条第一款之规定，被申请人具有负责辖区内治安管理工作的法定职责。结合相关证据材料能够认定申请人张某存在与李某撕扯等行为。根据《</w:t>
      </w:r>
      <w:r>
        <w:rPr>
          <w:rFonts w:hint="eastAsia" w:ascii="仿宋" w:hAnsi="仿宋" w:eastAsia="仿宋" w:cs="仿宋"/>
          <w:sz w:val="32"/>
          <w:szCs w:val="36"/>
        </w:rPr>
        <w:t>中华人民共和国治安管理处罚法</w:t>
      </w: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》第四十三条第一款及《公安机关办理行政案件程序规定》第一百六十五条、第一百七十二条等规定，被申请人作出的处罚决定事实认定清楚，适用法律正确，办案程序合法。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6"/>
          <w:highlight w:val="none"/>
          <w:lang w:val="en-US" w:eastAsia="zh-CN" w:bidi="ar-SA"/>
        </w:rPr>
        <w:t>综上，</w:t>
      </w:r>
      <w:r>
        <w:rPr>
          <w:rFonts w:hint="eastAsia" w:ascii="仿宋" w:hAnsi="仿宋" w:eastAsia="仿宋" w:cs="仿宋"/>
          <w:sz w:val="32"/>
          <w:szCs w:val="36"/>
          <w:highlight w:val="none"/>
        </w:rPr>
        <w:t>根据《中华人民共和国行政复议法》第二十八条第一款第</w:t>
      </w:r>
      <w:r>
        <w:rPr>
          <w:rFonts w:hint="eastAsia" w:ascii="仿宋" w:hAnsi="仿宋" w:eastAsia="仿宋" w:cs="仿宋"/>
          <w:sz w:val="32"/>
          <w:szCs w:val="36"/>
          <w:highlight w:val="none"/>
          <w:lang w:val="en-US" w:eastAsia="zh-CN"/>
        </w:rPr>
        <w:t>(一)</w:t>
      </w:r>
      <w:r>
        <w:rPr>
          <w:rFonts w:hint="eastAsia" w:ascii="仿宋" w:hAnsi="仿宋" w:eastAsia="仿宋" w:cs="仿宋"/>
          <w:sz w:val="32"/>
          <w:szCs w:val="36"/>
          <w:highlight w:val="none"/>
        </w:rPr>
        <w:t>项之规定，本机关决定如下：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highlight w:val="none"/>
          <w:lang w:val="en-US" w:eastAsia="zh-CN"/>
        </w:rPr>
        <w:t>维持</w:t>
      </w:r>
      <w:r>
        <w:rPr>
          <w:rFonts w:hint="eastAsia" w:ascii="仿宋" w:hAnsi="仿宋" w:eastAsia="仿宋" w:cs="仿宋"/>
          <w:sz w:val="32"/>
          <w:szCs w:val="36"/>
          <w:highlight w:val="none"/>
        </w:rPr>
        <w:t>被申请人</w:t>
      </w:r>
      <w:r>
        <w:rPr>
          <w:rFonts w:hint="eastAsia" w:ascii="仿宋" w:hAnsi="仿宋" w:eastAsia="仿宋" w:cs="仿宋"/>
          <w:sz w:val="32"/>
          <w:szCs w:val="36"/>
        </w:rPr>
        <w:t>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3年7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29日</w:t>
      </w:r>
      <w:r>
        <w:rPr>
          <w:rFonts w:hint="eastAsia" w:ascii="仿宋" w:hAnsi="仿宋" w:eastAsia="仿宋" w:cs="仿宋"/>
          <w:sz w:val="32"/>
          <w:szCs w:val="36"/>
        </w:rPr>
        <w:t>作出的《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行政处罚决定书</w:t>
      </w:r>
      <w:r>
        <w:rPr>
          <w:rFonts w:hint="eastAsia" w:ascii="仿宋" w:hAnsi="仿宋" w:eastAsia="仿宋" w:cs="仿宋"/>
          <w:sz w:val="32"/>
          <w:szCs w:val="36"/>
        </w:rPr>
        <w:t>》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洛公瀍河（巡特）行罚决字</w:t>
      </w:r>
      <w:r>
        <w:rPr>
          <w:rFonts w:hint="eastAsia" w:ascii="仿宋" w:hAnsi="仿宋" w:eastAsia="仿宋" w:cs="仿宋"/>
          <w:sz w:val="32"/>
          <w:szCs w:val="28"/>
        </w:rPr>
        <w:t>〔202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28"/>
        </w:rPr>
        <w:t>〕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419</w:t>
      </w:r>
      <w:r>
        <w:rPr>
          <w:rFonts w:hint="eastAsia" w:ascii="仿宋" w:hAnsi="仿宋" w:eastAsia="仿宋" w:cs="仿宋"/>
          <w:sz w:val="32"/>
          <w:szCs w:val="28"/>
        </w:rPr>
        <w:t>号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）</w:t>
      </w:r>
      <w:r>
        <w:rPr>
          <w:rFonts w:hint="default" w:ascii="仿宋" w:hAnsi="仿宋" w:eastAsia="仿宋" w:cs="仿宋"/>
          <w:sz w:val="32"/>
          <w:szCs w:val="36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申请人如不服本决定，可以自接到本决定书之日起15日内向人民法院提起行政诉讼。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6"/>
        </w:rPr>
      </w:pPr>
    </w:p>
    <w:p>
      <w:pPr>
        <w:spacing w:line="600" w:lineRule="exact"/>
        <w:ind w:right="1280"/>
        <w:rPr>
          <w:rFonts w:hint="eastAsia" w:ascii="仿宋" w:hAnsi="仿宋" w:eastAsia="仿宋" w:cs="仿宋"/>
          <w:sz w:val="32"/>
          <w:szCs w:val="36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6"/>
        </w:rPr>
        <w:t>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18日</w:t>
      </w: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2B315A"/>
    <w:rsid w:val="000137A2"/>
    <w:rsid w:val="00020E6F"/>
    <w:rsid w:val="000265CB"/>
    <w:rsid w:val="0009573E"/>
    <w:rsid w:val="000A5F57"/>
    <w:rsid w:val="000B0DF6"/>
    <w:rsid w:val="000F47A3"/>
    <w:rsid w:val="00104994"/>
    <w:rsid w:val="001721EB"/>
    <w:rsid w:val="00175655"/>
    <w:rsid w:val="00186F41"/>
    <w:rsid w:val="001B75C9"/>
    <w:rsid w:val="001D0468"/>
    <w:rsid w:val="001E312A"/>
    <w:rsid w:val="001F701D"/>
    <w:rsid w:val="00206C87"/>
    <w:rsid w:val="00237B93"/>
    <w:rsid w:val="00245087"/>
    <w:rsid w:val="00280356"/>
    <w:rsid w:val="002960AC"/>
    <w:rsid w:val="002B315A"/>
    <w:rsid w:val="002D2C64"/>
    <w:rsid w:val="003100CB"/>
    <w:rsid w:val="0031085F"/>
    <w:rsid w:val="003316DD"/>
    <w:rsid w:val="00352BC7"/>
    <w:rsid w:val="0036454C"/>
    <w:rsid w:val="00372D11"/>
    <w:rsid w:val="003B5822"/>
    <w:rsid w:val="003C7FC0"/>
    <w:rsid w:val="003E0FFA"/>
    <w:rsid w:val="00414274"/>
    <w:rsid w:val="004350EC"/>
    <w:rsid w:val="00443590"/>
    <w:rsid w:val="00446A9E"/>
    <w:rsid w:val="00446CB5"/>
    <w:rsid w:val="00464B23"/>
    <w:rsid w:val="00465B07"/>
    <w:rsid w:val="00466E9A"/>
    <w:rsid w:val="00471938"/>
    <w:rsid w:val="00492D97"/>
    <w:rsid w:val="004A3207"/>
    <w:rsid w:val="004B6CAC"/>
    <w:rsid w:val="00501FC1"/>
    <w:rsid w:val="00523494"/>
    <w:rsid w:val="0054679C"/>
    <w:rsid w:val="00572422"/>
    <w:rsid w:val="005833D0"/>
    <w:rsid w:val="005A3FBF"/>
    <w:rsid w:val="005C2136"/>
    <w:rsid w:val="005D465B"/>
    <w:rsid w:val="005D606D"/>
    <w:rsid w:val="005F1216"/>
    <w:rsid w:val="00622407"/>
    <w:rsid w:val="0065532A"/>
    <w:rsid w:val="00666DE1"/>
    <w:rsid w:val="006A0F4E"/>
    <w:rsid w:val="006F0378"/>
    <w:rsid w:val="007068DC"/>
    <w:rsid w:val="00730D61"/>
    <w:rsid w:val="00741081"/>
    <w:rsid w:val="00783227"/>
    <w:rsid w:val="00826965"/>
    <w:rsid w:val="00846E9D"/>
    <w:rsid w:val="00850765"/>
    <w:rsid w:val="00862958"/>
    <w:rsid w:val="008752D7"/>
    <w:rsid w:val="00877AD4"/>
    <w:rsid w:val="008838CB"/>
    <w:rsid w:val="00890BC1"/>
    <w:rsid w:val="008A3484"/>
    <w:rsid w:val="008D0220"/>
    <w:rsid w:val="008D1BC0"/>
    <w:rsid w:val="00907381"/>
    <w:rsid w:val="0093692A"/>
    <w:rsid w:val="00946FA5"/>
    <w:rsid w:val="00974772"/>
    <w:rsid w:val="0098785F"/>
    <w:rsid w:val="00987C1E"/>
    <w:rsid w:val="00990534"/>
    <w:rsid w:val="009D3193"/>
    <w:rsid w:val="00A12FC7"/>
    <w:rsid w:val="00A40429"/>
    <w:rsid w:val="00A8288C"/>
    <w:rsid w:val="00A84CB5"/>
    <w:rsid w:val="00A90513"/>
    <w:rsid w:val="00A93471"/>
    <w:rsid w:val="00A96646"/>
    <w:rsid w:val="00AA7615"/>
    <w:rsid w:val="00AB714C"/>
    <w:rsid w:val="00B57C9D"/>
    <w:rsid w:val="00B74149"/>
    <w:rsid w:val="00BC0FE7"/>
    <w:rsid w:val="00BF7285"/>
    <w:rsid w:val="00C04AA2"/>
    <w:rsid w:val="00C050F0"/>
    <w:rsid w:val="00C104DD"/>
    <w:rsid w:val="00C37719"/>
    <w:rsid w:val="00C524F6"/>
    <w:rsid w:val="00C53EE4"/>
    <w:rsid w:val="00C61BA5"/>
    <w:rsid w:val="00C71B30"/>
    <w:rsid w:val="00CB7E32"/>
    <w:rsid w:val="00CD6530"/>
    <w:rsid w:val="00D03381"/>
    <w:rsid w:val="00D214E6"/>
    <w:rsid w:val="00D34B4D"/>
    <w:rsid w:val="00D63240"/>
    <w:rsid w:val="00D77FD9"/>
    <w:rsid w:val="00DE6B07"/>
    <w:rsid w:val="00E07ED9"/>
    <w:rsid w:val="00E156F0"/>
    <w:rsid w:val="00E52965"/>
    <w:rsid w:val="00E7160D"/>
    <w:rsid w:val="00E906DA"/>
    <w:rsid w:val="00EA35F2"/>
    <w:rsid w:val="00EB0343"/>
    <w:rsid w:val="00F80848"/>
    <w:rsid w:val="00FC47F1"/>
    <w:rsid w:val="00FD7CC3"/>
    <w:rsid w:val="014E6A7B"/>
    <w:rsid w:val="0163365B"/>
    <w:rsid w:val="01772D37"/>
    <w:rsid w:val="01B27836"/>
    <w:rsid w:val="028B28C2"/>
    <w:rsid w:val="02DE4B9A"/>
    <w:rsid w:val="03570913"/>
    <w:rsid w:val="04217E64"/>
    <w:rsid w:val="0530338A"/>
    <w:rsid w:val="06FD0DFE"/>
    <w:rsid w:val="07104670"/>
    <w:rsid w:val="088A7403"/>
    <w:rsid w:val="092A667A"/>
    <w:rsid w:val="098A1A45"/>
    <w:rsid w:val="0ABB4A2C"/>
    <w:rsid w:val="0ADE07E5"/>
    <w:rsid w:val="0D6F59D7"/>
    <w:rsid w:val="0DB45673"/>
    <w:rsid w:val="0DB76C9C"/>
    <w:rsid w:val="0DE277B4"/>
    <w:rsid w:val="10930019"/>
    <w:rsid w:val="113743A6"/>
    <w:rsid w:val="128B14A3"/>
    <w:rsid w:val="13530D33"/>
    <w:rsid w:val="15255EA1"/>
    <w:rsid w:val="15BC2383"/>
    <w:rsid w:val="15CD1616"/>
    <w:rsid w:val="163B6D13"/>
    <w:rsid w:val="16FF4991"/>
    <w:rsid w:val="1A205B94"/>
    <w:rsid w:val="1A54747D"/>
    <w:rsid w:val="1B6528B0"/>
    <w:rsid w:val="1CD71B6E"/>
    <w:rsid w:val="1CDD66A6"/>
    <w:rsid w:val="1D240058"/>
    <w:rsid w:val="1EF36C51"/>
    <w:rsid w:val="1FD12FE5"/>
    <w:rsid w:val="1FED5A85"/>
    <w:rsid w:val="203171E6"/>
    <w:rsid w:val="20494804"/>
    <w:rsid w:val="20A73AB9"/>
    <w:rsid w:val="216E0613"/>
    <w:rsid w:val="21A60F63"/>
    <w:rsid w:val="221E1CE0"/>
    <w:rsid w:val="23753390"/>
    <w:rsid w:val="24A70A4E"/>
    <w:rsid w:val="24DC40D7"/>
    <w:rsid w:val="25443B95"/>
    <w:rsid w:val="27B949A9"/>
    <w:rsid w:val="280758F1"/>
    <w:rsid w:val="290C7CD7"/>
    <w:rsid w:val="29831730"/>
    <w:rsid w:val="2B3C2EE3"/>
    <w:rsid w:val="2B6D3FF4"/>
    <w:rsid w:val="2C65485D"/>
    <w:rsid w:val="2D3415BE"/>
    <w:rsid w:val="2DF908F0"/>
    <w:rsid w:val="2E1F6A3B"/>
    <w:rsid w:val="2E4D7395"/>
    <w:rsid w:val="2F4847B2"/>
    <w:rsid w:val="2FF71A92"/>
    <w:rsid w:val="300C57D0"/>
    <w:rsid w:val="30536487"/>
    <w:rsid w:val="32634DFD"/>
    <w:rsid w:val="33EC76A0"/>
    <w:rsid w:val="348C0085"/>
    <w:rsid w:val="34CD6999"/>
    <w:rsid w:val="34E84A10"/>
    <w:rsid w:val="369D23B3"/>
    <w:rsid w:val="36C75866"/>
    <w:rsid w:val="39001B92"/>
    <w:rsid w:val="3ABF4DC8"/>
    <w:rsid w:val="3BE80D72"/>
    <w:rsid w:val="3C8D46A7"/>
    <w:rsid w:val="3EF80EB4"/>
    <w:rsid w:val="404761A1"/>
    <w:rsid w:val="40912771"/>
    <w:rsid w:val="41B657FE"/>
    <w:rsid w:val="42A9693D"/>
    <w:rsid w:val="435A332E"/>
    <w:rsid w:val="436D7417"/>
    <w:rsid w:val="48FC455A"/>
    <w:rsid w:val="49C906DD"/>
    <w:rsid w:val="4A3563A4"/>
    <w:rsid w:val="4ADE0AA9"/>
    <w:rsid w:val="4AF14D71"/>
    <w:rsid w:val="4B110796"/>
    <w:rsid w:val="4B17381D"/>
    <w:rsid w:val="4D074848"/>
    <w:rsid w:val="4EBE121B"/>
    <w:rsid w:val="50EF2622"/>
    <w:rsid w:val="527978FA"/>
    <w:rsid w:val="53A83333"/>
    <w:rsid w:val="559A7ED4"/>
    <w:rsid w:val="559E4AB5"/>
    <w:rsid w:val="568375FA"/>
    <w:rsid w:val="5BD9456F"/>
    <w:rsid w:val="5C157468"/>
    <w:rsid w:val="5C560102"/>
    <w:rsid w:val="5D172B1C"/>
    <w:rsid w:val="5D482985"/>
    <w:rsid w:val="5D962247"/>
    <w:rsid w:val="5EB92BF0"/>
    <w:rsid w:val="5F113403"/>
    <w:rsid w:val="5FD670DF"/>
    <w:rsid w:val="5FD8506F"/>
    <w:rsid w:val="618D519E"/>
    <w:rsid w:val="61C85437"/>
    <w:rsid w:val="62116290"/>
    <w:rsid w:val="633111F1"/>
    <w:rsid w:val="6465417C"/>
    <w:rsid w:val="64B174D2"/>
    <w:rsid w:val="65FB335C"/>
    <w:rsid w:val="65FF283D"/>
    <w:rsid w:val="66D41FB8"/>
    <w:rsid w:val="67720B1D"/>
    <w:rsid w:val="68751ABF"/>
    <w:rsid w:val="692A0243"/>
    <w:rsid w:val="693A3658"/>
    <w:rsid w:val="69572A79"/>
    <w:rsid w:val="6A9D61FF"/>
    <w:rsid w:val="6B5F5EE0"/>
    <w:rsid w:val="6D805164"/>
    <w:rsid w:val="6FB73257"/>
    <w:rsid w:val="6FD53A7C"/>
    <w:rsid w:val="6FDA3BC5"/>
    <w:rsid w:val="70012708"/>
    <w:rsid w:val="706436E2"/>
    <w:rsid w:val="70B3484B"/>
    <w:rsid w:val="70F94764"/>
    <w:rsid w:val="710343E6"/>
    <w:rsid w:val="73DA2741"/>
    <w:rsid w:val="740D420C"/>
    <w:rsid w:val="74A34027"/>
    <w:rsid w:val="761503F8"/>
    <w:rsid w:val="763052FA"/>
    <w:rsid w:val="76E351D9"/>
    <w:rsid w:val="77E61994"/>
    <w:rsid w:val="786B613C"/>
    <w:rsid w:val="78871D3C"/>
    <w:rsid w:val="7956734C"/>
    <w:rsid w:val="79836C04"/>
    <w:rsid w:val="7A907FBD"/>
    <w:rsid w:val="7B3B31A7"/>
    <w:rsid w:val="7C1012DF"/>
    <w:rsid w:val="7C43454C"/>
    <w:rsid w:val="7CE36E3F"/>
    <w:rsid w:val="7D1939D9"/>
    <w:rsid w:val="7D725B67"/>
    <w:rsid w:val="7D94676B"/>
    <w:rsid w:val="7EB870AF"/>
    <w:rsid w:val="7EFD5EDD"/>
    <w:rsid w:val="7F062E2D"/>
    <w:rsid w:val="7FDC1384"/>
    <w:rsid w:val="7FEF2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1"/>
    <w:rPr>
      <w:rFonts w:eastAsia="华文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styleId="11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2">
    <w:name w:val="calendar-head__text-display"/>
    <w:basedOn w:val="8"/>
    <w:qFormat/>
    <w:uiPriority w:val="0"/>
    <w:rPr>
      <w:vanish/>
    </w:rPr>
  </w:style>
  <w:style w:type="character" w:customStyle="1" w:styleId="13">
    <w:name w:val="calendar-head__next-range-btn"/>
    <w:basedOn w:val="8"/>
    <w:qFormat/>
    <w:uiPriority w:val="0"/>
    <w:rPr>
      <w:vanish/>
    </w:rPr>
  </w:style>
  <w:style w:type="character" w:customStyle="1" w:styleId="14">
    <w:name w:val="active"/>
    <w:basedOn w:val="8"/>
    <w:qFormat/>
    <w:uiPriority w:val="0"/>
    <w:rPr>
      <w:color w:val="333333"/>
    </w:rPr>
  </w:style>
  <w:style w:type="character" w:customStyle="1" w:styleId="15">
    <w:name w:val="calendar-head__next-month-btn"/>
    <w:basedOn w:val="8"/>
    <w:qFormat/>
    <w:uiPriority w:val="0"/>
  </w:style>
  <w:style w:type="character" w:customStyle="1" w:styleId="16">
    <w:name w:val="hover"/>
    <w:basedOn w:val="8"/>
    <w:qFormat/>
    <w:uiPriority w:val="0"/>
    <w:rPr>
      <w:color w:val="2F6EA2"/>
    </w:rPr>
  </w:style>
  <w:style w:type="character" w:customStyle="1" w:styleId="17">
    <w:name w:val="calendar-head__year-range"/>
    <w:basedOn w:val="8"/>
    <w:qFormat/>
    <w:uiPriority w:val="0"/>
    <w:rPr>
      <w:vanish/>
    </w:rPr>
  </w:style>
  <w:style w:type="character" w:customStyle="1" w:styleId="18">
    <w:name w:val="calendar-head__prev-range-btn"/>
    <w:basedOn w:val="8"/>
    <w:qFormat/>
    <w:uiPriority w:val="0"/>
    <w:rPr>
      <w:vanish/>
    </w:rPr>
  </w:style>
  <w:style w:type="character" w:customStyle="1" w:styleId="19">
    <w:name w:val="calendar-head__next-year-bt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1636</Words>
  <Characters>1703</Characters>
  <Lines>24</Lines>
  <Paragraphs>6</Paragraphs>
  <TotalTime>64</TotalTime>
  <ScaleCrop>false</ScaleCrop>
  <LinksUpToDate>false</LinksUpToDate>
  <CharactersWithSpaces>1750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2021-03-17T06:40:00Z</dcterms:created>
  <dc:creator>Administrator</dc:creator>
  <cp:lastModifiedBy>Administrator</cp:lastModifiedBy>
  <cp:lastPrinted>2023-09-11T02:02:00Z</cp:lastPrinted>
  <dcterms:modified xsi:type="dcterms:W3CDTF">2024-11-06T09:01:49Z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B8F4D03FE34C49C7AC66D5E7C3AD4458_13</vt:lpwstr>
  </property>
</Properties>
</file>