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0189B">
      <w:pPr>
        <w:widowControl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 xml:space="preserve">             </w:t>
      </w:r>
    </w:p>
    <w:p w14:paraId="24EC5606">
      <w:pPr>
        <w:widowControl/>
        <w:jc w:val="center"/>
        <w:rPr>
          <w:rFonts w:cs="方正小标宋简体" w:asciiTheme="minorEastAsia" w:hAnsiTheme="minorEastAsia"/>
          <w:sz w:val="36"/>
          <w:szCs w:val="36"/>
        </w:rPr>
      </w:pPr>
      <w:r>
        <w:rPr>
          <w:rFonts w:hint="eastAsia" w:cs="方正小标宋简体" w:asciiTheme="minorEastAsia" w:hAnsiTheme="minorEastAsia"/>
          <w:sz w:val="36"/>
          <w:szCs w:val="36"/>
          <w:lang w:eastAsia="zh-CN"/>
        </w:rPr>
        <w:t>瀍河区</w:t>
      </w:r>
      <w:r>
        <w:rPr>
          <w:rFonts w:hint="eastAsia" w:cs="方正小标宋简体" w:asciiTheme="minorEastAsia" w:hAnsiTheme="minorEastAsia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 w14:paraId="0698F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 w14:paraId="138D8A9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23B5529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 w14:paraId="75EAF92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公开内容</w:t>
            </w:r>
          </w:p>
          <w:p w14:paraId="0191420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 w14:paraId="67C7679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 w14:paraId="053DE81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</w:t>
            </w:r>
          </w:p>
          <w:p w14:paraId="3E75E98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 w14:paraId="3D818BE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</w:t>
            </w:r>
          </w:p>
          <w:p w14:paraId="7DE1547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 w14:paraId="27E9F99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 w14:paraId="580D99D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 w14:paraId="3C27726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 w14:paraId="020F771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公开层级</w:t>
            </w:r>
          </w:p>
        </w:tc>
      </w:tr>
      <w:tr w14:paraId="4157A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 w14:paraId="19355D3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82277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 w14:paraId="669F1EE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 w14:paraId="296824E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0F21C41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0DA7D3E6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Merge w:val="continue"/>
          </w:tcPr>
          <w:p w14:paraId="3C137DD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04" w:type="dxa"/>
            <w:vMerge w:val="continue"/>
          </w:tcPr>
          <w:p w14:paraId="72B17B7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CB880C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 w14:paraId="38748A5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 w14:paraId="50318B7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 w14:paraId="535E42A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 w14:paraId="66F7CF4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 w14:paraId="258E60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乡级</w:t>
            </w:r>
          </w:p>
        </w:tc>
      </w:tr>
      <w:tr w14:paraId="6AF1A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 w14:paraId="1DEFFAF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5A5B75F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14:paraId="66D89B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 w14:paraId="0F0AEFA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14:paraId="31FA4D6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08B3443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3B47C59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  <w:r>
              <w:rPr>
                <w:rFonts w:hint="eastAsia" w:asciiTheme="minorEastAsia" w:hAnsiTheme="minorEastAsia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 w14:paraId="5C89F95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7C886A41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7A440AD1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58FDBF42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14:paraId="45B235C0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6CDF7320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0115D07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□其他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14:paraId="04EAC0F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</w:tcPr>
          <w:p w14:paraId="579E36E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58D8802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0A1EA0B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152A1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28311B2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CBBA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 w14:paraId="09D020D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 w14:paraId="4FD6416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AF98C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 w14:paraId="75D7CA26">
            <w:pPr>
              <w:spacing w:line="30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 w14:paraId="1B5D42D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2B8EE80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</w:t>
            </w:r>
            <w:r>
              <w:rPr>
                <w:rFonts w:asciiTheme="minorEastAsia" w:hAnsiTheme="minorEastAsia"/>
                <w:szCs w:val="21"/>
              </w:rPr>
              <w:t>个工</w:t>
            </w:r>
            <w:r>
              <w:rPr>
                <w:rFonts w:hint="eastAsia" w:asciiTheme="minorEastAsia" w:hAnsiTheme="minorEastAsia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 w14:paraId="44B079D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  <w:r>
              <w:rPr>
                <w:rFonts w:hint="eastAsia" w:asciiTheme="minorEastAsia" w:hAnsiTheme="minorEastAsia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 w14:paraId="02078395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36386DA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7D37A5F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1F872EF3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14:paraId="106F43E1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3FA697FD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379A6F89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□其他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14:paraId="4795AEA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</w:tcPr>
          <w:p w14:paraId="7E7A6D7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65E2C04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5405972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12C74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0A1E508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AE2D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 w14:paraId="5F105AA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14:paraId="6561D76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 w14:paraId="3F4696A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 w14:paraId="68D4113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 w14:paraId="3686A02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516113E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275B92A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  <w:r>
              <w:rPr>
                <w:rFonts w:hint="eastAsia" w:asciiTheme="minorEastAsia" w:hAnsiTheme="minorEastAsia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 w14:paraId="164DAD3D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67ECFFF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5F975D22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4B0CF8A8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14:paraId="42ED477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5C5D34AA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3A25838E">
            <w:pPr>
              <w:widowControl/>
              <w:spacing w:line="300" w:lineRule="exac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□其他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 w14:paraId="792AF45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</w:tcPr>
          <w:p w14:paraId="76431FD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325682F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15972EB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F7E68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6A8CC73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003B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 w14:paraId="2404B2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 w14:paraId="6791ED8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86E8B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 w14:paraId="59BB302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 w14:paraId="5DD8B13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6A7A0DF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78D08A3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  <w:r>
              <w:rPr>
                <w:rFonts w:hint="eastAsia" w:asciiTheme="minorEastAsia" w:hAnsiTheme="minorEastAsia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 w14:paraId="6B5BE20F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7D17FEB0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2E4659F1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6211315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 w14:paraId="1D00B136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382C53C1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2FE255BA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□其他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 w14:paraId="12DA6A8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</w:tcPr>
          <w:p w14:paraId="4FB6335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7B6D6D4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041EEC2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273B02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26B86BA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C1E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 w14:paraId="061D049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14:paraId="486FB3B7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14:paraId="57F39EF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</w:t>
            </w:r>
            <w:r>
              <w:rPr>
                <w:rFonts w:asciiTheme="minorEastAsia" w:hAnsiTheme="minorEastAsia"/>
                <w:szCs w:val="21"/>
              </w:rPr>
              <w:t>生产</w:t>
            </w:r>
            <w:r>
              <w:rPr>
                <w:rFonts w:hint="eastAsia" w:asciiTheme="minorEastAsia" w:hAnsiTheme="minorEastAsia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 w14:paraId="548100D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2902F40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76BBEBE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4F69AC8C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 w14:paraId="2C00D63A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080DD6F6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053979A2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67A78C82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019E560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5D211440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11AE1F6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69AE42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</w:tcPr>
          <w:p w14:paraId="1A29015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49B520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462749B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30428B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75196E8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</w:tr>
      <w:tr w14:paraId="09FB4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 w14:paraId="19C7D2BC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14:paraId="62DF079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14:paraId="2DE921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 w14:paraId="4F0331C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4147D25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719CC9A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4889B777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 w14:paraId="4C4D475D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2E139AD5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21E2539D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424E2BF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CB8916D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0B873B98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3E2B03B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6A83B63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</w:tcPr>
          <w:p w14:paraId="5F5BA1E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207C6CA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4277A32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84FC6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0D71AAB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8E13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 w14:paraId="69892D0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 w14:paraId="423E705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75FBB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 w14:paraId="794B6EC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 w14:paraId="3191F61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297A38D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506A28B3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 w14:paraId="081B74D4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20834EBC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75A1DDDA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105F684C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76AFE84D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5BFC0F83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785C029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16CC4D2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</w:tcPr>
          <w:p w14:paraId="254F771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3727987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2986260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59517E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5C989AA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EA93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 w14:paraId="6880B79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 w14:paraId="770B0EC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CFE78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 w14:paraId="03E297B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1F8458A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 w14:paraId="51D4912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3CFBD0D3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 w14:paraId="6C3A0B8F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2140229C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2C3D1C43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6AA5D1AC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66895628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4612B7CA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5CD4C4F5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02373E7A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14:paraId="6B9CCC3A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14:paraId="43847F50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56ABC77A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14:paraId="60DCDABB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5EE9F688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</w:p>
        </w:tc>
      </w:tr>
      <w:tr w14:paraId="51943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 w14:paraId="4EBB6B6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 w14:paraId="2997A68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 w14:paraId="5D841D8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化妆品经营企业</w:t>
            </w:r>
            <w:r>
              <w:rPr>
                <w:rFonts w:hint="eastAsia" w:asciiTheme="minorEastAsia" w:hAnsiTheme="minorEastAsia"/>
                <w:szCs w:val="21"/>
              </w:rPr>
              <w:t>监督</w:t>
            </w:r>
            <w:r>
              <w:rPr>
                <w:rFonts w:asciiTheme="minorEastAsia" w:hAnsiTheme="minorEastAsia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 w14:paraId="211B821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4DFF33FB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Theme="minorEastAsia" w:hAnsiTheme="minorEastAsia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 w14:paraId="1951875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5C8651CA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 w14:paraId="39412986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2592CBA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1420B98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176AAEF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FA59C1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03B2B922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17B1A2E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5647D260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14:paraId="30E1EA9F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 w14:paraId="58B155BA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74DD48FD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 w14:paraId="0E79D7C9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09D4FF5E">
            <w:pPr>
              <w:spacing w:line="300" w:lineRule="exact"/>
              <w:jc w:val="center"/>
              <w:rPr>
                <w:rFonts w:asciiTheme="minorEastAsia" w:hAnsiTheme="minorEastAsia"/>
                <w:szCs w:val="21"/>
                <w:shd w:val="pct10" w:color="auto" w:fill="FFFFFF"/>
              </w:rPr>
            </w:pPr>
          </w:p>
        </w:tc>
      </w:tr>
      <w:tr w14:paraId="08E05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 w14:paraId="5B9EA3C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 w14:paraId="4DE91A0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EB09A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 w14:paraId="58AE0AB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 w14:paraId="51589D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 w14:paraId="784FC37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 w14:paraId="51B5323E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vAlign w:val="center"/>
          </w:tcPr>
          <w:p w14:paraId="19766C09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7FA6E2E4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555C6A8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46172AF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0A2E20D4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27C8AC1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42CFA07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 w14:paraId="53E628C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 w14:paraId="2ADAB27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9" w:type="dxa"/>
            <w:vAlign w:val="center"/>
          </w:tcPr>
          <w:p w14:paraId="6B99691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 w14:paraId="52BAE52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038F33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 w14:paraId="456B1F6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1E0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8D19F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 w14:paraId="177C6AC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4ECC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6DBC832">
            <w:pPr>
              <w:pStyle w:val="8"/>
              <w:spacing w:line="300" w:lineRule="exact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 w14:paraId="7C410C6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 w14:paraId="0986034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2322A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42219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389C5B9C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77DCD0CF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5658CBC8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068B116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36117E3B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10E592E2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E0809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59BB0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421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F240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6FA3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8F2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8634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DAFF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DD557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49AB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B49D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处罚对象</w:t>
            </w:r>
            <w:r>
              <w:rPr>
                <w:rFonts w:asciiTheme="minorEastAsia" w:hAnsiTheme="minorEastAsia"/>
                <w:szCs w:val="21"/>
              </w:rPr>
              <w:t>、案件名称、违法</w:t>
            </w:r>
            <w:r>
              <w:rPr>
                <w:rFonts w:hint="eastAsia" w:asciiTheme="minorEastAsia" w:hAnsiTheme="minor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3C000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《中华人民共和国政府信息公开条例》</w:t>
            </w:r>
            <w:r>
              <w:rPr>
                <w:rFonts w:hint="eastAsia" w:asciiTheme="minorEastAsia" w:hAnsiTheme="minorEastAsia"/>
                <w:szCs w:val="21"/>
              </w:rPr>
              <w:t>《关于全面推进政务公开工作的意见》</w:t>
            </w:r>
            <w:r>
              <w:rPr>
                <w:rFonts w:hint="eastAsia" w:asciiTheme="minorEastAsia" w:hAnsiTheme="minor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F33D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</w:t>
            </w:r>
            <w:r>
              <w:rPr>
                <w:rFonts w:asciiTheme="minorEastAsia" w:hAnsiTheme="minorEastAsia"/>
                <w:szCs w:val="21"/>
              </w:rPr>
              <w:t>形成</w:t>
            </w:r>
            <w:r>
              <w:rPr>
                <w:rFonts w:hint="eastAsia" w:asciiTheme="minorEastAsia" w:hAnsiTheme="minor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08FBB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5613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213778D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2840166A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5BD3B044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0C88B486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67E77A07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3DF0018E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63C28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B63DA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406C2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1AC7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6839E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A580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</w:tr>
      <w:tr w14:paraId="2C895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8B3B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D9A2F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4126C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DD6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处罚对象</w:t>
            </w:r>
            <w:r>
              <w:rPr>
                <w:rFonts w:asciiTheme="minorEastAsia" w:hAnsiTheme="minorEastAsia"/>
                <w:szCs w:val="21"/>
              </w:rPr>
              <w:t>、案件名称、违法</w:t>
            </w:r>
            <w:r>
              <w:rPr>
                <w:rFonts w:hint="eastAsia" w:asciiTheme="minorEastAsia" w:hAnsiTheme="minor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F745C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《中华人民共和国政府信息公开条例》</w:t>
            </w:r>
            <w:r>
              <w:rPr>
                <w:rFonts w:hint="eastAsia" w:asciiTheme="minorEastAsia" w:hAnsiTheme="minorEastAsia"/>
                <w:szCs w:val="21"/>
              </w:rPr>
              <w:t>《关于全面推进政务公开工作的意见》</w:t>
            </w:r>
            <w:r>
              <w:rPr>
                <w:rFonts w:hint="eastAsia" w:asciiTheme="minorEastAsia" w:hAnsiTheme="minor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643DC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</w:t>
            </w:r>
            <w:r>
              <w:rPr>
                <w:rFonts w:asciiTheme="minorEastAsia" w:hAnsiTheme="minorEastAsia"/>
                <w:szCs w:val="21"/>
              </w:rPr>
              <w:t>形成</w:t>
            </w:r>
            <w:r>
              <w:rPr>
                <w:rFonts w:hint="eastAsia" w:asciiTheme="minorEastAsia" w:hAnsiTheme="minor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EABF9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74226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0F38CC8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43A55364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124E85B6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829FE78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0951DFBF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036FC94E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7150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C2D61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C5D42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D94F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E6F20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B8A2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17DA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FA8D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16624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BCE8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7CB2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处罚对象</w:t>
            </w:r>
            <w:r>
              <w:rPr>
                <w:rFonts w:asciiTheme="minorEastAsia" w:hAnsiTheme="minorEastAsia"/>
                <w:szCs w:val="21"/>
              </w:rPr>
              <w:t>、案件名称、违法</w:t>
            </w:r>
            <w:r>
              <w:rPr>
                <w:rFonts w:hint="eastAsia" w:asciiTheme="minorEastAsia" w:hAnsiTheme="minor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42838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《中华人民共和国政府信息公开条例》</w:t>
            </w:r>
            <w:r>
              <w:rPr>
                <w:rFonts w:hint="eastAsia" w:asciiTheme="minorEastAsia" w:hAnsiTheme="minorEastAsia"/>
                <w:szCs w:val="21"/>
              </w:rPr>
              <w:t>《关于全面推进政务公开工作的意见》</w:t>
            </w:r>
            <w:r>
              <w:rPr>
                <w:rFonts w:hint="eastAsia" w:asciiTheme="minorEastAsia" w:hAnsiTheme="minor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97E9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</w:t>
            </w:r>
            <w:r>
              <w:rPr>
                <w:rFonts w:asciiTheme="minorEastAsia" w:hAnsiTheme="minorEastAsia"/>
                <w:szCs w:val="21"/>
              </w:rPr>
              <w:t>形成</w:t>
            </w:r>
            <w:r>
              <w:rPr>
                <w:rFonts w:hint="eastAsia" w:asciiTheme="minorEastAsia" w:hAnsiTheme="minor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653A3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F4161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0CFF87DD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2A6ECE6E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6D4D2BD0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7BE015D2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17E6E304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317B3D79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89AF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48B03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E03E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1EEB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4943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4B3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3B3E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0C95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D0402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107A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4D810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处罚对象</w:t>
            </w:r>
            <w:r>
              <w:rPr>
                <w:rFonts w:asciiTheme="minorEastAsia" w:hAnsiTheme="minorEastAsia"/>
                <w:szCs w:val="21"/>
              </w:rPr>
              <w:t>、案件名称、违法</w:t>
            </w:r>
            <w:r>
              <w:rPr>
                <w:rFonts w:hint="eastAsia" w:asciiTheme="minorEastAsia" w:hAnsiTheme="minorEastAsia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4755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《中华人民共和国政府信息公开条例》</w:t>
            </w:r>
            <w:r>
              <w:rPr>
                <w:rFonts w:hint="eastAsia" w:asciiTheme="minorEastAsia" w:hAnsiTheme="minorEastAsia"/>
                <w:szCs w:val="21"/>
              </w:rPr>
              <w:t>《关于全面推进政务公开工作的意见》</w:t>
            </w:r>
            <w:r>
              <w:rPr>
                <w:rFonts w:hint="eastAsia" w:asciiTheme="minorEastAsia" w:hAnsiTheme="minorEastAsia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8363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行政处罚决定</w:t>
            </w:r>
            <w:r>
              <w:rPr>
                <w:rFonts w:asciiTheme="minorEastAsia" w:hAnsiTheme="minorEastAsia"/>
                <w:szCs w:val="21"/>
              </w:rPr>
              <w:t>形成</w:t>
            </w:r>
            <w:r>
              <w:rPr>
                <w:rFonts w:hint="eastAsia" w:asciiTheme="minorEastAsia" w:hAnsiTheme="minor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9822B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8FBB8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7AD18ADC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 w14:paraId="32821B19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4C1686A2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7552E15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41B03EF1"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 w14:paraId="1C43CCDA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cs="Times New Roman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2F21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800DE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34193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2DAB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21E49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6B515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1187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327F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B3EDF4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6CFB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9263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09F876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C7457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</w:t>
            </w:r>
            <w:r>
              <w:rPr>
                <w:rFonts w:asciiTheme="minorEastAsia" w:hAnsiTheme="minorEastAsia"/>
                <w:szCs w:val="21"/>
              </w:rPr>
              <w:t>形成</w:t>
            </w:r>
            <w:r>
              <w:rPr>
                <w:rFonts w:hint="eastAsia" w:asciiTheme="minorEastAsia" w:hAnsiTheme="minorEastAsia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1D681D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25830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0BA2F765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14:paraId="61B50721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649CF60B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26BF659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726A900B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14:paraId="0ED7341C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□其他：</w:t>
            </w:r>
            <w:r>
              <w:rPr>
                <w:rFonts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33336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6BCD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0EA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8558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C70E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CFCAD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</w:tr>
      <w:tr w14:paraId="40D86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0BDB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91D7DB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82519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FBB3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DBFBE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0CDD3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</w:t>
            </w:r>
            <w:r>
              <w:rPr>
                <w:rFonts w:asciiTheme="minorEastAsia" w:hAnsiTheme="minorEastAsia"/>
                <w:szCs w:val="21"/>
              </w:rPr>
              <w:t>形成</w:t>
            </w:r>
            <w:r>
              <w:rPr>
                <w:rFonts w:hint="eastAsia" w:asciiTheme="minorEastAsia" w:hAnsiTheme="minor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A2BE2A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7EE20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49422250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14:paraId="25DA980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3A5783B2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70D5C7D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65CB2A69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14:paraId="7B91DA4C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□其他：</w:t>
            </w:r>
            <w:r>
              <w:rPr>
                <w:rFonts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9A968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60DF1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963BE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04ED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1D8E0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14F6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</w:tr>
      <w:tr w14:paraId="702A6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37027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A5B0FF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A74A6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70187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013E4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72A3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</w:t>
            </w:r>
            <w:r>
              <w:rPr>
                <w:rFonts w:asciiTheme="minorEastAsia" w:hAnsiTheme="minorEastAsia"/>
                <w:szCs w:val="21"/>
              </w:rPr>
              <w:t>形成</w:t>
            </w:r>
            <w:r>
              <w:rPr>
                <w:rFonts w:hint="eastAsia" w:asciiTheme="minorEastAsia" w:hAnsiTheme="minorEastAsia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AEB838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BDD6E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597227C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14:paraId="4F0DA01C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20F090E3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030D23FF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68C475E8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14:paraId="7A784A2A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□其他：</w:t>
            </w:r>
            <w:r>
              <w:rPr>
                <w:rFonts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6B97F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F04F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D50BD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979E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7D043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1963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</w:tr>
      <w:tr w14:paraId="6863F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70B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4B0BB7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9F32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2721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1F5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12F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</w:t>
            </w:r>
            <w:r>
              <w:rPr>
                <w:rFonts w:asciiTheme="minorEastAsia" w:hAnsiTheme="minorEastAsia"/>
                <w:szCs w:val="21"/>
              </w:rPr>
              <w:t>形成</w:t>
            </w:r>
            <w:r>
              <w:rPr>
                <w:rFonts w:hint="eastAsia" w:asciiTheme="minorEastAsia" w:hAnsiTheme="minorEastAsia"/>
                <w:szCs w:val="21"/>
              </w:rPr>
              <w:t>之日起7个</w:t>
            </w:r>
          </w:p>
          <w:p w14:paraId="7D42B51A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E372D"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区</w:t>
            </w:r>
            <w:r>
              <w:rPr>
                <w:rFonts w:hint="eastAsia" w:asciiTheme="minorEastAsia" w:hAnsiTheme="minorEastAsia"/>
                <w:szCs w:val="21"/>
              </w:rPr>
              <w:t>市场监督管理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局</w:t>
            </w:r>
            <w:bookmarkStart w:id="0" w:name="_GoBack"/>
            <w:bookmarkEnd w:id="0"/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8151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 w14:paraId="31E52FAB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 w14:paraId="004C6FE9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 w14:paraId="55A00FBA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 w14:paraId="20893A1F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 w14:paraId="55626E9A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 w14:paraId="2A53E985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kern w:val="0"/>
                <w:sz w:val="16"/>
                <w:szCs w:val="15"/>
                <w:shd w:val="clear" w:color="auto" w:fill="FFFFFF"/>
              </w:rPr>
              <w:t>□精准推送       □其他：</w:t>
            </w:r>
            <w:r>
              <w:rPr>
                <w:rFonts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2793D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63910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7CAA2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83C4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D8CD8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BD4AE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hd w:val="clear" w:color="auto" w:fill="FFFFFF"/>
              </w:rPr>
              <w:t>√</w:t>
            </w:r>
          </w:p>
        </w:tc>
      </w:tr>
    </w:tbl>
    <w:p w14:paraId="08B44E54">
      <w:pPr>
        <w:rPr>
          <w:rFonts w:asciiTheme="minorEastAsia" w:hAnsiTheme="minorEastAsia"/>
          <w:sz w:val="32"/>
          <w:szCs w:val="32"/>
        </w:rPr>
      </w:pPr>
    </w:p>
    <w:p w14:paraId="45B6ED47">
      <w:pPr>
        <w:rPr>
          <w:rFonts w:asciiTheme="minorEastAsia" w:hAnsiTheme="minorEastAsia"/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6E03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4D14164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E08B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1E84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wY2NiYWE1YjAyOTU0ODE1NmJkMTcyYTFlZWRiZTcifQ=="/>
  </w:docVars>
  <w:rsids>
    <w:rsidRoot w:val="0076003F"/>
    <w:rsid w:val="001553CC"/>
    <w:rsid w:val="00405C79"/>
    <w:rsid w:val="00526483"/>
    <w:rsid w:val="0056432F"/>
    <w:rsid w:val="006209F5"/>
    <w:rsid w:val="006A35D1"/>
    <w:rsid w:val="0076003F"/>
    <w:rsid w:val="00CA7F95"/>
    <w:rsid w:val="31B13719"/>
    <w:rsid w:val="65C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8</Pages>
  <Words>4638</Words>
  <Characters>4665</Characters>
  <Lines>42</Lines>
  <Paragraphs>12</Paragraphs>
  <TotalTime>7</TotalTime>
  <ScaleCrop>false</ScaleCrop>
  <LinksUpToDate>false</LinksUpToDate>
  <CharactersWithSpaces>5623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奔跑的小火车</cp:lastModifiedBy>
  <dcterms:modified xsi:type="dcterms:W3CDTF">2024-11-15T01:18:33Z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AF68FCEF7B5B4CDB8FA626A86550BFC0_12</vt:lpwstr>
  </property>
</Properties>
</file>