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20" w:lineRule="atLeast"/>
        <w:ind w:left="-229" w:leftChars="-271" w:right="-950" w:rightChars="-297" w:hanging="638" w:hangingChars="93"/>
        <w:jc w:val="center"/>
        <w:textAlignment w:val="bottom"/>
        <w:rPr>
          <w:rFonts w:hint="eastAsia" w:ascii="宋体" w:hAnsi="宋体" w:eastAsia="宋体" w:cs="宋体"/>
          <w:b/>
          <w:bCs/>
          <w:color w:val="FF0000"/>
          <w:w w:val="42"/>
          <w:position w:val="-56"/>
          <w:sz w:val="162"/>
          <w:szCs w:val="162"/>
        </w:rPr>
      </w:pPr>
      <w:r>
        <w:rPr>
          <w:rFonts w:hint="eastAsia" w:ascii="宋体" w:hAnsi="宋体" w:eastAsia="宋体" w:cs="宋体"/>
          <w:b/>
          <w:bCs/>
          <w:color w:val="FF0000"/>
          <w:w w:val="42"/>
          <w:position w:val="-56"/>
          <w:sz w:val="162"/>
          <w:szCs w:val="162"/>
        </w:rPr>
        <w:t>洛阳市瀍河回族区审计局</w:t>
      </w:r>
      <w:r>
        <w:rPr>
          <w:rFonts w:hint="eastAsia" w:ascii="宋体" w:hAnsi="宋体" w:eastAsia="宋体" w:cs="宋体"/>
          <w:b/>
          <w:bCs/>
          <w:snapToGrid/>
          <w:color w:val="FF0000"/>
          <w:w w:val="42"/>
          <w:position w:val="-56"/>
          <w:sz w:val="162"/>
          <w:szCs w:val="162"/>
        </w:rPr>
        <w:t>文件</w:t>
      </w:r>
    </w:p>
    <w:p>
      <w:pPr>
        <w:adjustRightInd w:val="0"/>
        <w:snapToGrid w:val="0"/>
        <w:spacing w:line="120" w:lineRule="atLeast"/>
        <w:jc w:val="center"/>
        <w:textAlignment w:val="bottom"/>
        <w:rPr>
          <w:rFonts w:ascii="仿宋" w:hAnsi="仿宋" w:eastAsia="仿宋" w:cs="仿宋"/>
          <w:bCs/>
          <w:position w:val="-56"/>
          <w:sz w:val="32"/>
          <w:szCs w:val="32"/>
        </w:rPr>
      </w:pPr>
    </w:p>
    <w:p>
      <w:pPr>
        <w:pStyle w:val="14"/>
        <w:jc w:val="both"/>
        <w:rPr>
          <w:rFonts w:hint="eastAsia"/>
          <w:sz w:val="16"/>
          <w:szCs w:val="16"/>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ascii="仿宋" w:hAnsi="仿宋" w:eastAsia="仿宋" w:cs="仿宋"/>
          <w:bCs/>
          <w:color w:val="FF0000"/>
          <w:sz w:val="32"/>
          <w:szCs w:val="32"/>
          <w:lang w:val="en-US" w:eastAsia="zh-CN"/>
        </w:rPr>
        <w:t>洛瀍审发</w:t>
      </w:r>
      <w:r>
        <w:rPr>
          <w:rFonts w:hint="eastAsia" w:ascii="仿宋" w:hAnsi="仿宋" w:eastAsia="仿宋" w:cs="仿宋"/>
          <w:bCs/>
          <w:color w:val="FF0000"/>
          <w:sz w:val="32"/>
          <w:szCs w:val="32"/>
          <w:lang w:eastAsia="zh-CN"/>
        </w:rPr>
        <w:t>〔</w:t>
      </w:r>
      <w:r>
        <w:rPr>
          <w:rFonts w:hint="eastAsia" w:ascii="仿宋" w:hAnsi="仿宋" w:eastAsia="仿宋" w:cs="仿宋"/>
          <w:bCs/>
          <w:color w:val="FF0000"/>
          <w:sz w:val="32"/>
          <w:szCs w:val="32"/>
          <w:lang w:val="en-US" w:eastAsia="zh-CN"/>
        </w:rPr>
        <w:t>2020</w:t>
      </w:r>
      <w:r>
        <w:rPr>
          <w:rFonts w:hint="eastAsia" w:ascii="仿宋" w:hAnsi="仿宋" w:eastAsia="仿宋" w:cs="仿宋"/>
          <w:bCs/>
          <w:color w:val="FF0000"/>
          <w:sz w:val="32"/>
          <w:szCs w:val="32"/>
          <w:lang w:eastAsia="zh-CN"/>
        </w:rPr>
        <w:t>〕</w:t>
      </w:r>
      <w:r>
        <w:rPr>
          <w:rFonts w:hint="eastAsia" w:ascii="仿宋" w:hAnsi="仿宋" w:eastAsia="仿宋" w:cs="仿宋"/>
          <w:bCs/>
          <w:color w:val="FF0000"/>
          <w:sz w:val="32"/>
          <w:szCs w:val="32"/>
          <w:lang w:val="en-US" w:eastAsia="zh-CN"/>
        </w:rPr>
        <w:t>22号</w:t>
      </w:r>
    </w:p>
    <w:p>
      <w:pPr>
        <w:spacing w:line="120" w:lineRule="atLeast"/>
        <w:ind w:firstLine="2700" w:firstLineChars="600"/>
        <w:jc w:val="left"/>
        <w:textAlignment w:val="bottom"/>
        <w:rPr>
          <w:rFonts w:ascii="华文中宋" w:hAnsi="华文中宋" w:eastAsia="华文中宋"/>
          <w:spacing w:val="5"/>
          <w:sz w:val="44"/>
        </w:rPr>
      </w:pPr>
      <w:r>
        <w:rPr>
          <w:rFonts w:ascii="华文中宋" w:hAnsi="华文中宋" w:eastAsia="华文中宋"/>
          <w:spacing w:val="5"/>
          <w:sz w:val="44"/>
        </w:rPr>
        <mc:AlternateContent>
          <mc:Choice Requires="wps">
            <w:drawing>
              <wp:anchor distT="0" distB="0" distL="114300" distR="114300" simplePos="0" relativeHeight="251661312" behindDoc="0" locked="0" layoutInCell="1" allowOverlap="1">
                <wp:simplePos x="0" y="0"/>
                <wp:positionH relativeFrom="column">
                  <wp:posOffset>-161925</wp:posOffset>
                </wp:positionH>
                <wp:positionV relativeFrom="paragraph">
                  <wp:posOffset>292100</wp:posOffset>
                </wp:positionV>
                <wp:extent cx="5829300" cy="0"/>
                <wp:effectExtent l="0" t="9525" r="7620" b="13335"/>
                <wp:wrapNone/>
                <wp:docPr id="3" name="直接箭头连接符 3"/>
                <wp:cNvGraphicFramePr/>
                <a:graphic xmlns:a="http://schemas.openxmlformats.org/drawingml/2006/main">
                  <a:graphicData uri="http://schemas.microsoft.com/office/word/2010/wordprocessingShape">
                    <wps:wsp>
                      <wps:cNvCnPr/>
                      <wps:spPr>
                        <a:xfrm>
                          <a:off x="0" y="0"/>
                          <a:ext cx="5829300"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75pt;margin-top:23pt;height:0pt;width:459pt;z-index:251661312;mso-width-relative:page;mso-height-relative:page;" filled="f" stroked="t" coordsize="21600,21600" o:gfxdata="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O2oX1gAAAAkBAAAPAAAAAAAAAAEAIAAAACIAAABkcnMvZG93bnJl&#10;di54bWxQSwECFAAUAAAACACHTuJAIFC8h/8BAADtAwAADgAAAAAAAAABACAAAAAlAQAAZHJzL2Uy&#10;b0RvYy54bWxQSwUGAAAAAAYABgBZAQAAlgUAAAAA&#10;">
                <v:fill on="f" focussize="0,0"/>
                <v:stroke weight="1.5pt" color="#FF0000" joinstyle="round"/>
                <v:imagedata o:title=""/>
                <o:lock v:ext="edit" aspectratio="f"/>
              </v:shape>
            </w:pict>
          </mc:Fallback>
        </mc:AlternateContent>
      </w:r>
    </w:p>
    <w:p>
      <w:pPr>
        <w:widowControl/>
        <w:snapToGrid w:val="0"/>
        <w:jc w:val="center"/>
        <w:textAlignment w:val="baseline"/>
        <w:rPr>
          <w:rFonts w:hint="eastAsia" w:ascii="华文中宋" w:hAnsi="华文中宋" w:eastAsia="华文中宋" w:cs="华文中宋"/>
          <w:b/>
          <w:bCs/>
          <w:snapToGrid/>
          <w:kern w:val="0"/>
          <w:sz w:val="44"/>
          <w:lang w:val="en-US" w:eastAsia="zh-CN"/>
        </w:rPr>
      </w:pPr>
    </w:p>
    <w:p>
      <w:pPr>
        <w:autoSpaceDE w:val="0"/>
        <w:spacing w:line="600" w:lineRule="exact"/>
        <w:jc w:val="center"/>
        <w:rPr>
          <w:rFonts w:hint="eastAsia" w:ascii="华文中宋" w:hAnsi="华文中宋" w:eastAsia="华文中宋"/>
          <w:b/>
          <w:bCs/>
          <w:sz w:val="44"/>
          <w:szCs w:val="44"/>
        </w:rPr>
      </w:pPr>
      <w:r>
        <w:rPr>
          <w:rFonts w:hint="eastAsia" w:ascii="华文中宋" w:hAnsi="华文中宋" w:eastAsia="华文中宋"/>
          <w:b/>
          <w:bCs/>
          <w:sz w:val="44"/>
          <w:szCs w:val="44"/>
        </w:rPr>
        <w:t>关于</w:t>
      </w:r>
      <w:r>
        <w:rPr>
          <w:rFonts w:hint="eastAsia" w:ascii="华文中宋" w:hAnsi="华文中宋" w:eastAsia="华文中宋"/>
          <w:b/>
          <w:bCs/>
          <w:sz w:val="44"/>
          <w:szCs w:val="44"/>
          <w:lang w:val="en-US" w:eastAsia="zh-CN"/>
        </w:rPr>
        <w:t>印发《瀍河回族区审计局行政执法音像记录管理制度（试行）》等制度</w:t>
      </w:r>
      <w:r>
        <w:rPr>
          <w:rFonts w:hint="eastAsia" w:ascii="华文中宋" w:hAnsi="华文中宋" w:eastAsia="华文中宋"/>
          <w:b/>
          <w:bCs/>
          <w:sz w:val="44"/>
          <w:szCs w:val="44"/>
        </w:rPr>
        <w:t>的通知</w:t>
      </w:r>
    </w:p>
    <w:p>
      <w:pPr>
        <w:autoSpaceDE w:val="0"/>
        <w:spacing w:line="580" w:lineRule="exact"/>
        <w:rPr>
          <w:rFonts w:hint="eastAsia" w:ascii="华文中宋" w:hAnsi="华文中宋" w:eastAsia="华文中宋"/>
          <w:b/>
          <w:bCs/>
          <w:sz w:val="44"/>
          <w:szCs w:val="4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left"/>
        <w:rPr>
          <w:rFonts w:hint="eastAsia" w:ascii="仿宋" w:hAnsi="仿宋" w:eastAsia="仿宋" w:cs="仿宋"/>
          <w:b w:val="0"/>
          <w:i w:val="0"/>
          <w:caps w:val="0"/>
          <w:color w:val="3D3D3D"/>
          <w:spacing w:val="0"/>
          <w:sz w:val="32"/>
          <w:szCs w:val="32"/>
        </w:rPr>
      </w:pPr>
      <w:r>
        <w:rPr>
          <w:rFonts w:hint="eastAsia" w:ascii="仿宋" w:hAnsi="仿宋" w:eastAsia="仿宋" w:cs="仿宋"/>
          <w:b w:val="0"/>
          <w:i w:val="0"/>
          <w:caps w:val="0"/>
          <w:color w:val="3D3D3D"/>
          <w:spacing w:val="0"/>
          <w:sz w:val="32"/>
          <w:szCs w:val="32"/>
          <w:shd w:val="clear" w:color="auto" w:fill="FFFFFF"/>
        </w:rPr>
        <w:t>局各科室：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r>
        <w:rPr>
          <w:rFonts w:hint="eastAsia" w:ascii="仿宋" w:hAnsi="仿宋" w:eastAsia="仿宋" w:cs="仿宋"/>
          <w:b w:val="0"/>
          <w:i w:val="0"/>
          <w:caps w:val="0"/>
          <w:color w:val="3D3D3D"/>
          <w:spacing w:val="0"/>
          <w:sz w:val="32"/>
          <w:szCs w:val="32"/>
          <w:shd w:val="clear" w:color="auto" w:fill="FFFFFF"/>
        </w:rPr>
        <w:t>为规范</w:t>
      </w:r>
      <w:r>
        <w:rPr>
          <w:rFonts w:hint="eastAsia" w:ascii="仿宋" w:hAnsi="仿宋" w:eastAsia="仿宋" w:cs="仿宋"/>
          <w:b w:val="0"/>
          <w:i w:val="0"/>
          <w:caps w:val="0"/>
          <w:color w:val="3D3D3D"/>
          <w:spacing w:val="0"/>
          <w:sz w:val="32"/>
          <w:szCs w:val="32"/>
          <w:shd w:val="clear" w:color="auto" w:fill="FFFFFF"/>
          <w:lang w:val="en-US" w:eastAsia="zh-CN"/>
        </w:rPr>
        <w:t>审计</w:t>
      </w:r>
      <w:r>
        <w:rPr>
          <w:rFonts w:hint="eastAsia" w:ascii="仿宋" w:hAnsi="仿宋" w:eastAsia="仿宋" w:cs="仿宋"/>
          <w:b w:val="0"/>
          <w:i w:val="0"/>
          <w:caps w:val="0"/>
          <w:color w:val="3D3D3D"/>
          <w:spacing w:val="0"/>
          <w:sz w:val="32"/>
          <w:szCs w:val="32"/>
          <w:shd w:val="clear" w:color="auto" w:fill="FFFFFF"/>
        </w:rPr>
        <w:t>行政执法音像记录管理，依据有关规定，制定《瀍河回族区审计局行政执法音像记录管理制度（试行）》，现印发给你们，请遵照执行</w:t>
      </w:r>
      <w:r>
        <w:rPr>
          <w:rFonts w:hint="eastAsia" w:ascii="仿宋" w:hAnsi="仿宋" w:eastAsia="仿宋" w:cs="仿宋"/>
          <w:b w:val="0"/>
          <w:i w:val="0"/>
          <w:caps w:val="0"/>
          <w:color w:val="3D3D3D"/>
          <w:spacing w:val="0"/>
          <w:sz w:val="32"/>
          <w:szCs w:val="32"/>
          <w:shd w:val="clear" w:color="auto"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480" w:firstLineChars="1400"/>
        <w:rPr>
          <w:rFonts w:hint="eastAsia" w:ascii="微软雅黑" w:hAnsi="微软雅黑" w:eastAsia="仿宋" w:cs="微软雅黑"/>
          <w:b w:val="0"/>
          <w:i w:val="0"/>
          <w:caps w:val="0"/>
          <w:color w:val="3D3D3D"/>
          <w:spacing w:val="0"/>
          <w:sz w:val="24"/>
          <w:szCs w:val="24"/>
          <w:lang w:eastAsia="zh-CN"/>
        </w:rPr>
      </w:pPr>
      <w:r>
        <w:rPr>
          <w:rFonts w:hint="eastAsia" w:ascii="仿宋" w:hAnsi="仿宋" w:eastAsia="仿宋" w:cs="仿宋"/>
          <w:b w:val="0"/>
          <w:i w:val="0"/>
          <w:caps w:val="0"/>
          <w:color w:val="3D3D3D"/>
          <w:spacing w:val="0"/>
          <w:sz w:val="32"/>
          <w:szCs w:val="32"/>
          <w:shd w:val="clear" w:color="auto" w:fill="FFFFFF"/>
          <w:lang w:eastAsia="zh-CN"/>
        </w:rPr>
        <w:t>洛阳市瀍河回族区审计局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eastAsia="zh-CN"/>
        </w:rPr>
      </w:pPr>
      <w:r>
        <w:rPr>
          <w:rFonts w:hint="eastAsia" w:ascii="微软雅黑" w:hAnsi="微软雅黑" w:eastAsia="微软雅黑" w:cs="微软雅黑"/>
          <w:b w:val="0"/>
          <w:i w:val="0"/>
          <w:caps w:val="0"/>
          <w:color w:val="3D3D3D"/>
          <w:spacing w:val="0"/>
          <w:sz w:val="24"/>
          <w:szCs w:val="24"/>
          <w:shd w:val="clear" w:color="auto" w:fill="FFFFFF"/>
        </w:rPr>
        <w:t> </w:t>
      </w:r>
      <w:r>
        <w:rPr>
          <w:rFonts w:hint="eastAsia" w:ascii="微软雅黑" w:hAnsi="微软雅黑" w:eastAsia="微软雅黑" w:cs="微软雅黑"/>
          <w:b w:val="0"/>
          <w:i w:val="0"/>
          <w:caps w:val="0"/>
          <w:color w:val="3D3D3D"/>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3D3D3D"/>
          <w:spacing w:val="0"/>
          <w:sz w:val="24"/>
          <w:szCs w:val="24"/>
          <w:shd w:val="clear" w:color="auto" w:fill="FFFFFF"/>
        </w:rPr>
        <w:t> </w:t>
      </w:r>
      <w:r>
        <w:rPr>
          <w:rFonts w:hint="eastAsia" w:ascii="仿宋" w:hAnsi="仿宋" w:eastAsia="仿宋" w:cs="仿宋"/>
          <w:b w:val="0"/>
          <w:i w:val="0"/>
          <w:caps w:val="0"/>
          <w:color w:val="3D3D3D"/>
          <w:spacing w:val="0"/>
          <w:sz w:val="32"/>
          <w:szCs w:val="32"/>
          <w:shd w:val="clear" w:color="auto" w:fill="FFFFFF"/>
        </w:rPr>
        <w:t>20</w:t>
      </w:r>
      <w:r>
        <w:rPr>
          <w:rFonts w:hint="eastAsia" w:ascii="仿宋" w:hAnsi="仿宋" w:eastAsia="仿宋" w:cs="仿宋"/>
          <w:b w:val="0"/>
          <w:i w:val="0"/>
          <w:caps w:val="0"/>
          <w:color w:val="3D3D3D"/>
          <w:spacing w:val="0"/>
          <w:sz w:val="32"/>
          <w:szCs w:val="32"/>
          <w:shd w:val="clear" w:color="auto" w:fill="FFFFFF"/>
          <w:lang w:val="en-US" w:eastAsia="zh-CN"/>
        </w:rPr>
        <w:t>20</w:t>
      </w:r>
      <w:r>
        <w:rPr>
          <w:rFonts w:hint="eastAsia" w:ascii="仿宋" w:hAnsi="仿宋" w:eastAsia="仿宋" w:cs="仿宋"/>
          <w:b w:val="0"/>
          <w:i w:val="0"/>
          <w:caps w:val="0"/>
          <w:color w:val="3D3D3D"/>
          <w:spacing w:val="0"/>
          <w:sz w:val="32"/>
          <w:szCs w:val="32"/>
          <w:shd w:val="clear" w:color="auto" w:fill="FFFFFF"/>
        </w:rPr>
        <w:t>年</w:t>
      </w:r>
      <w:r>
        <w:rPr>
          <w:rFonts w:hint="eastAsia" w:ascii="仿宋" w:hAnsi="仿宋" w:eastAsia="仿宋" w:cs="仿宋"/>
          <w:b w:val="0"/>
          <w:i w:val="0"/>
          <w:caps w:val="0"/>
          <w:color w:val="3D3D3D"/>
          <w:spacing w:val="0"/>
          <w:sz w:val="32"/>
          <w:szCs w:val="32"/>
          <w:shd w:val="clear" w:color="auto" w:fill="FFFFFF"/>
          <w:lang w:val="en-US" w:eastAsia="zh-CN"/>
        </w:rPr>
        <w:t>12</w:t>
      </w:r>
      <w:r>
        <w:rPr>
          <w:rFonts w:hint="eastAsia" w:ascii="仿宋" w:hAnsi="仿宋" w:eastAsia="仿宋" w:cs="仿宋"/>
          <w:b w:val="0"/>
          <w:i w:val="0"/>
          <w:caps w:val="0"/>
          <w:color w:val="3D3D3D"/>
          <w:spacing w:val="0"/>
          <w:sz w:val="32"/>
          <w:szCs w:val="32"/>
          <w:shd w:val="clear" w:color="auto" w:fill="FFFFFF"/>
        </w:rPr>
        <w:t>月</w:t>
      </w:r>
      <w:r>
        <w:rPr>
          <w:rFonts w:hint="eastAsia" w:ascii="仿宋" w:hAnsi="仿宋" w:eastAsia="仿宋" w:cs="仿宋"/>
          <w:b w:val="0"/>
          <w:i w:val="0"/>
          <w:caps w:val="0"/>
          <w:color w:val="3D3D3D"/>
          <w:spacing w:val="0"/>
          <w:sz w:val="32"/>
          <w:szCs w:val="32"/>
          <w:shd w:val="clear" w:color="auto" w:fill="FFFFFF"/>
          <w:lang w:val="en-US" w:eastAsia="zh-CN"/>
        </w:rPr>
        <w:t>28</w:t>
      </w:r>
      <w:r>
        <w:rPr>
          <w:rFonts w:hint="eastAsia" w:ascii="仿宋" w:hAnsi="仿宋" w:eastAsia="仿宋" w:cs="仿宋"/>
          <w:b w:val="0"/>
          <w:i w:val="0"/>
          <w:caps w:val="0"/>
          <w:color w:val="3D3D3D"/>
          <w:spacing w:val="0"/>
          <w:sz w:val="32"/>
          <w:szCs w:val="32"/>
          <w:shd w:val="clear" w:color="auto" w:fill="FFFFFF"/>
          <w:lang w:eastAsia="zh-CN"/>
        </w:rPr>
        <w:t>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eastAsia="zh-CN"/>
        </w:rPr>
      </w:pPr>
      <w:bookmarkStart w:id="0" w:name="_GoBack"/>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rPr>
          <w:rFonts w:hint="eastAsia" w:ascii="华文中宋" w:hAnsi="华文中宋" w:eastAsia="华文中宋" w:cs="华文中宋"/>
          <w:b/>
          <w:bCs/>
          <w:i w:val="0"/>
          <w:iCs w:val="0"/>
          <w:caps w:val="0"/>
          <w:color w:val="000000"/>
          <w:spacing w:val="0"/>
          <w:sz w:val="44"/>
          <w:szCs w:val="44"/>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center"/>
        <w:rPr>
          <w:rFonts w:hint="eastAsia" w:ascii="华文中宋" w:hAnsi="华文中宋" w:eastAsia="华文中宋" w:cs="华文中宋"/>
          <w:b/>
          <w:bCs/>
          <w:i w:val="0"/>
          <w:iCs w:val="0"/>
          <w:caps w:val="0"/>
          <w:color w:val="000000"/>
          <w:spacing w:val="0"/>
          <w:sz w:val="44"/>
          <w:szCs w:val="44"/>
          <w:shd w:val="clear" w:fill="FFFFFF"/>
        </w:rPr>
      </w:pPr>
      <w:r>
        <w:rPr>
          <w:rFonts w:hint="eastAsia" w:ascii="华文中宋" w:hAnsi="华文中宋" w:eastAsia="华文中宋" w:cs="华文中宋"/>
          <w:b/>
          <w:bCs/>
          <w:i w:val="0"/>
          <w:iCs w:val="0"/>
          <w:caps w:val="0"/>
          <w:color w:val="000000"/>
          <w:spacing w:val="0"/>
          <w:sz w:val="44"/>
          <w:szCs w:val="44"/>
          <w:shd w:val="clear" w:fill="FFFFFF"/>
          <w:lang w:val="en-US" w:eastAsia="zh-CN"/>
        </w:rPr>
        <w:t>瀍河回族区审计局</w:t>
      </w:r>
      <w:r>
        <w:rPr>
          <w:rFonts w:hint="eastAsia" w:ascii="华文中宋" w:hAnsi="华文中宋" w:eastAsia="华文中宋" w:cs="华文中宋"/>
          <w:b/>
          <w:bCs/>
          <w:i w:val="0"/>
          <w:iCs w:val="0"/>
          <w:caps w:val="0"/>
          <w:color w:val="000000"/>
          <w:spacing w:val="0"/>
          <w:sz w:val="44"/>
          <w:szCs w:val="44"/>
          <w:shd w:val="clear" w:fill="FFFFFF"/>
        </w:rPr>
        <w:t>行政执法音像记</w:t>
      </w:r>
      <w:r>
        <w:rPr>
          <w:rFonts w:hint="eastAsia" w:ascii="华文中宋" w:hAnsi="华文中宋" w:eastAsia="华文中宋" w:cs="华文中宋"/>
          <w:b/>
          <w:bCs/>
          <w:i w:val="0"/>
          <w:iCs w:val="0"/>
          <w:caps w:val="0"/>
          <w:color w:val="000000"/>
          <w:spacing w:val="0"/>
          <w:sz w:val="44"/>
          <w:szCs w:val="44"/>
          <w:shd w:val="clear" w:fill="FFFFFF"/>
          <w:lang w:val="en-US" w:eastAsia="zh-CN"/>
        </w:rPr>
        <w:t>录</w:t>
      </w:r>
      <w:r>
        <w:rPr>
          <w:rFonts w:hint="eastAsia" w:ascii="华文中宋" w:hAnsi="华文中宋" w:eastAsia="华文中宋" w:cs="华文中宋"/>
          <w:b/>
          <w:bCs/>
          <w:i w:val="0"/>
          <w:iCs w:val="0"/>
          <w:caps w:val="0"/>
          <w:color w:val="000000"/>
          <w:spacing w:val="0"/>
          <w:sz w:val="44"/>
          <w:szCs w:val="44"/>
          <w:shd w:val="clear" w:fill="FFFFFF"/>
        </w:rPr>
        <w:t>管理制度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华文中宋" w:hAnsi="华文中宋" w:eastAsia="华文中宋" w:cs="华文中宋"/>
          <w:b/>
          <w:bCs/>
          <w:i w:val="0"/>
          <w:iCs w:val="0"/>
          <w:caps w:val="0"/>
          <w:color w:val="000000"/>
          <w:spacing w:val="0"/>
          <w:sz w:val="44"/>
          <w:szCs w:val="44"/>
          <w:shd w:val="clear" w:fill="FFFFFF"/>
        </w:rPr>
      </w:pPr>
      <w:r>
        <w:rPr>
          <w:rFonts w:hint="eastAsia" w:ascii="华文中宋" w:hAnsi="华文中宋" w:eastAsia="华文中宋" w:cs="华文中宋"/>
          <w:b/>
          <w:bCs/>
          <w:i w:val="0"/>
          <w:iCs w:val="0"/>
          <w:caps w:val="0"/>
          <w:color w:val="000000"/>
          <w:spacing w:val="0"/>
          <w:sz w:val="44"/>
          <w:szCs w:val="44"/>
          <w:shd w:val="clear" w:fill="FFFFFF"/>
        </w:rPr>
        <w:t>（试行）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华文中宋" w:hAnsi="华文中宋" w:eastAsia="华文中宋" w:cs="华文中宋"/>
          <w:b/>
          <w:bCs/>
          <w:i w:val="0"/>
          <w:iCs w:val="0"/>
          <w:caps w:val="0"/>
          <w:color w:val="000000"/>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 xml:space="preserve">第一条 </w:t>
      </w: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为进一步规范区审计局行政执法音像记录工作，促进严格规范公正文明执法，保障公民、法人和其他社会组织的合法权益，根据《河南省行政执法全过程记录办法》《河南省行政执法音像记录设备配备办法》，结合工作实际，制定本制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第二条</w:t>
      </w: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 xml:space="preserve"> 本制度所称行政执法音像记录，是指在行政执法过程中，执法人员通过照相机、录音机、摄像机、执法记录仪、视频监控等记录设备，对审计工作过程中行政处罚、行政强制、行政检查、行政征收征用、行政许可等执法行为的相关环节进行录音、录像、拍照的活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第三条</w:t>
      </w: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 xml:space="preserve"> 承担行政执法职能的科室应当按照《河南省行政执法音像记录设备配备办法》规定的配备要求并结合实际需要，配备执法记录仪、照像机、摄像机、录音机等执法记录设备以及配套执法数据采集设备，并明确专人负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所配的执法音像记录设备为执法办案、日常检查、重大执法活动等工作专用，严禁摄录任何与工作无关的内容。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 xml:space="preserve">第四条 </w:t>
      </w: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音像记录与文字记录可以同时使用，也可以分 别使用。对文字记录能够全面有效记录执法行为的，可以不进行音像记录，但必须进行音像记录的除外。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对现场执法、调查取证、举行听证、留置送达和公告送达等容易引发争议的行政执法过程，应当根据实际情况进行音像记录。行政执法机关认为有必要进行音像记录的其他事项，可以根据需要予以记录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第五条</w:t>
      </w: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 xml:space="preserve"> 行政执法人员应当按照《瀍河回族区审计局行政执法全过程音像记录清单》进行音像记录。在实施音像记录时，应当按照《瀍河回族区审计局音像记录执法行为用语指引（试行）》等要求，不断规范用语。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 xml:space="preserve">第六条 </w:t>
      </w: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音像记录应当反映执法活动现场的地点、时间、场景、参与人员、违法违规行为等。应当重点记录下列事项：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（一）执法现场环境;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（二）当事人等现场有关人员的体貌特征和言行举止;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（三）执法人员向当事人出具执法证件及告知当事人权利和义务;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（四）重要涉案物品等相关证据及其主要特征;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（五）对当事人、证人进行询问过程;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（六）对有关人员、财物采取措施的情况;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（七）现场制作、送达执法文书的情况;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（八）其他应当记录的事项。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第七条</w:t>
      </w: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 xml:space="preserve"> 行政执法音像记录应遵循同步摄录、集中管理、规 范归档、严格保密的原则，确保视听资料的全面、客观、合法、有效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 xml:space="preserve">第八条 </w:t>
      </w: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在开展相关执法活动前，应当对音像记录设备的电量、存储空间、日期时间设定等情况进行检查，确保设备能够真实、有效地记录执法工作情况。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第九条</w:t>
      </w: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 xml:space="preserve"> 音像记录过程中，行政执法人员应当对现场执法活动的时间、地点、执法人员、执法行为和音像记录的摄录重点进行语音说明，并告知当事人及现场其他有关人员正在进行音像记录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 xml:space="preserve">第十条 </w:t>
      </w: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音像记录过程中，非因技术原因不得中止录制或断续录制，不得任意选择取舍或者事后补录。因设备故障、损坏或者电量不足、存储空间不足、天气情况恶劣、现场有关人员阻挠等客观原因而中止记录的，重新开始记录时应当对中止原因进行语音说明；确实无法继续记录的，应当书面说明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第十一条</w:t>
      </w: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 xml:space="preserve"> 现场拍摄的证据照片应及时冲洗或打印，按照执法文书制作要求粘贴并加注拍照的时间、地点、内容等说明。音频、视频记录制作完成后，行政执法人员应当在 24小时内按照要求将信息及时储存，并完善案件名称、当事人姓名或单位名称、录制人、记录日期（时间）、存储日期（时间）、录制地点等信息，作为行政执法音像资料管理。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第十二条</w:t>
      </w: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 xml:space="preserve"> 禁止损毁、剪接、删改原始现场执法音像资 料，未经批准不得擅自对外提供或者通过互联网等传播渠道发布现场执法音像资料。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第十三条</w:t>
      </w: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 xml:space="preserve"> 音像记录作为证据使用，从存储系统复制调 取音像记录资料时，应制作文字说明材料，注明提取人、提取时间等信息，将其复制为光盘作为证据提交。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第十四条</w:t>
      </w: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 xml:space="preserve"> 任何人员不得擅自查阅或借阅音像记录资 料，因工作需要查阅的，应当经行政执法案件承办处室主要负责人同意，并做好相关登记。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第十五条</w:t>
      </w: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 xml:space="preserve"> 音像资料的存储期限应当严格按照国家和 省、市有关规定执行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第十六条</w:t>
      </w: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 xml:space="preserve"> 音像记录涉及国家秘密、商业秘密和个人信息的，应当予以保密，任何人不得擅自传播，不得用于执法活动以外的目的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第十七条</w:t>
      </w: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 xml:space="preserve"> 本制度自印发之日起施行 。</w:t>
      </w:r>
    </w:p>
    <w:p>
      <w:pP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p>
    <w:p>
      <w:pPr>
        <w:pStyle w:val="2"/>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p>
    <w:p>
      <w:pPr>
        <w:pStyle w:val="2"/>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p>
    <w:p>
      <w:pPr>
        <w:pStyle w:val="2"/>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p>
    <w:p>
      <w:pPr>
        <w:pStyle w:val="2"/>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p>
    <w:p>
      <w:pPr>
        <w:pStyle w:val="2"/>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p>
    <w:p>
      <w:pPr>
        <w:pStyle w:val="2"/>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p>
    <w:p>
      <w:pPr>
        <w:pStyle w:val="2"/>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p>
    <w:p>
      <w:pPr>
        <w:pStyle w:val="2"/>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p>
    <w:p>
      <w:pPr>
        <w:pStyle w:val="2"/>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p>
    <w:p>
      <w:pPr>
        <w:pStyle w:val="2"/>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p>
    <w:p>
      <w:pPr>
        <w:pStyle w:val="2"/>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华文中宋" w:hAnsi="华文中宋" w:eastAsia="华文中宋" w:cs="华文中宋"/>
          <w:b/>
          <w:bCs/>
          <w:i w:val="0"/>
          <w:iCs w:val="0"/>
          <w:caps w:val="0"/>
          <w:snapToGrid w:val="0"/>
          <w:color w:val="000000"/>
          <w:spacing w:val="0"/>
          <w:kern w:val="0"/>
          <w:sz w:val="44"/>
          <w:szCs w:val="44"/>
          <w:shd w:val="clear" w:fill="FFFFFF"/>
          <w:lang w:val="en-US" w:eastAsia="zh-CN" w:bidi="ar"/>
        </w:rPr>
      </w:pPr>
      <w:r>
        <w:rPr>
          <w:rFonts w:hint="eastAsia" w:ascii="华文中宋" w:hAnsi="华文中宋" w:eastAsia="华文中宋" w:cs="华文中宋"/>
          <w:b/>
          <w:bCs/>
          <w:i w:val="0"/>
          <w:iCs w:val="0"/>
          <w:caps w:val="0"/>
          <w:snapToGrid w:val="0"/>
          <w:color w:val="000000"/>
          <w:spacing w:val="0"/>
          <w:kern w:val="0"/>
          <w:sz w:val="44"/>
          <w:szCs w:val="44"/>
          <w:shd w:val="clear" w:fill="FFFFFF"/>
          <w:lang w:val="en-US" w:eastAsia="zh-CN" w:bidi="ar"/>
        </w:rPr>
        <w:t>瀍河回族区审计局音像记录执法行为用语指引</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华文中宋" w:hAnsi="华文中宋" w:eastAsia="华文中宋" w:cs="华文中宋"/>
          <w:b/>
          <w:bCs/>
          <w:i w:val="0"/>
          <w:iCs w:val="0"/>
          <w:caps w:val="0"/>
          <w:snapToGrid w:val="0"/>
          <w:color w:val="000000"/>
          <w:spacing w:val="0"/>
          <w:kern w:val="0"/>
          <w:sz w:val="44"/>
          <w:szCs w:val="44"/>
          <w:shd w:val="clear" w:fill="FFFFFF"/>
          <w:lang w:val="en-US" w:eastAsia="zh-CN" w:bidi="ar"/>
        </w:rPr>
      </w:pPr>
      <w:r>
        <w:rPr>
          <w:rFonts w:hint="eastAsia" w:ascii="华文中宋" w:hAnsi="华文中宋" w:eastAsia="华文中宋" w:cs="华文中宋"/>
          <w:b/>
          <w:bCs/>
          <w:i w:val="0"/>
          <w:iCs w:val="0"/>
          <w:caps w:val="0"/>
          <w:snapToGrid w:val="0"/>
          <w:color w:val="000000"/>
          <w:spacing w:val="0"/>
          <w:kern w:val="0"/>
          <w:sz w:val="44"/>
          <w:szCs w:val="44"/>
          <w:shd w:val="clear" w:fill="FFFFFF"/>
          <w:lang w:val="en-US" w:eastAsia="zh-CN" w:bidi="ar"/>
        </w:rPr>
        <w:t>（试行）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华文中宋" w:hAnsi="华文中宋" w:eastAsia="华文中宋" w:cs="华文中宋"/>
          <w:b/>
          <w:bCs/>
          <w:i w:val="0"/>
          <w:iCs w:val="0"/>
          <w:caps w:val="0"/>
          <w:snapToGrid w:val="0"/>
          <w:color w:val="000000"/>
          <w:spacing w:val="0"/>
          <w:kern w:val="0"/>
          <w:sz w:val="44"/>
          <w:szCs w:val="44"/>
          <w:shd w:val="clear" w:fill="FFFFFF"/>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一、音像记录开始时，摄录人员应当同步语音记录∶"XX时间+XX地点+XX事由+执法全过程记录开始”。</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二、检查涉嫌有违法行为当事人的相关证照时，应当使用规范用语∶"您好，请出示 XX 证（照）。"</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三、实施执法行为时，应当告知当事人使用执法记录仪，告知的规范用语：" 为保护您的合法权益，监督执法行为，本次执法全过程录音录像"。</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四、实施行政处罚前，告知违法行为人应有的法律救济权益及途径，应当使用的规范用语∶"您享有陈述权、申辩权和行政救济权利"或者"您可以在XX时间内向XX单位提起行政复议，XX时间内向 XX法院提起行政诉讼。</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五、对违法行为人给予当场罚款时，应当使用的规范用语∶"您的XX（列举具体违法行为）违反了《XXXX》法律、法规，依据《XXXX》法律、法规第XX条XX款XX项的规定，对您处以XX元的罚款"。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六、要求违法行为人签收法律文书时，应当使用的规范用语∶ "请您认真阅读法律文书内容，并在签名处签名"或"我已经向您宣读了文书内容，请您签字。"</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七、对违法行为人依法处理后，应当使用的规范用语："请您收好文书（或证件等）。"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八、应对妨碍执法语言规范∶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（一）不配合执法时，规范用语："我是执法人员，正在执行公务，执法过程已全程记录，您可以拨打110或通过其他方式行使您的监督权，但您现在必须服从并配合执法工作。"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二）遭到推操、撕扯行为的情形时，规范用语∶"我是执法人员，正在执行公务，你的行为已全过程记录，已经涉嫌阻碍公务，违反了《治安管理处罚法》第五十条第二项规定。即刻起，如果停止阻挠行为，没有造成后果的，我们将不予以追究，请你控制情绪，理性对待。"</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三）不听劝阻，继续推操、撕扯时，规范用语∶"你不听劝阻继续妨害执法的行为，已被全过程记录，涉嫌违反《刑法》第二百七十七条的规定，你可能构成妨害公务罪，将承担刑事责任。即刻起，如果停止阻挠行为，没有造成后果的，我们将不予以追究，请你控制情绪，理性对待"。</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t>（四）一时行为难以控制时，规范用语∶"请你控制情绪，执法过程已全记录，我们已报警，请等待公安民警处理。"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华文仿宋" w:hAnsi="华文仿宋" w:eastAsia="华文仿宋" w:cs="华文仿宋"/>
          <w:i w:val="0"/>
          <w:iCs w:val="0"/>
          <w:caps w:val="0"/>
          <w:snapToGrid w:val="0"/>
          <w:color w:val="000000"/>
          <w:spacing w:val="0"/>
          <w:kern w:val="0"/>
          <w:sz w:val="32"/>
          <w:szCs w:val="32"/>
          <w:shd w:val="clear" w:fill="FFFFFF"/>
          <w:lang w:val="en-US" w:eastAsia="zh-CN" w:bidi="ar"/>
        </w:rPr>
      </w:pPr>
    </w:p>
    <w:p>
      <w:pPr>
        <w:rPr>
          <w:rFonts w:hint="eastAsia" w:ascii="华文仿宋" w:hAnsi="华文仿宋" w:eastAsia="华文仿宋" w:cs="华文仿宋"/>
          <w:sz w:val="32"/>
        </w:rPr>
      </w:pPr>
      <w:r>
        <w:rPr>
          <w:rFonts w:hint="eastAsia" w:ascii="华文仿宋" w:hAnsi="华文仿宋" w:eastAsia="华文仿宋" w:cs="华文仿宋"/>
          <w:sz w:val="32"/>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2pt;z-index:251659264;mso-width-relative:page;mso-height-relative:page;" filled="f" stroked="t" coordsize="21600,21600" o:allowincell="f"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savj0AAAAAIBAAAPAAAAAAAAAAEAIAAAACIAAABkcnMvZG93bnJldi54bWxQSwECFAAUAAAA&#10;CACHTuJAUY6fvfYBAADkAwAADgAAAAAAAAABACAAAAAfAQAAZHJzL2Uyb0RvYy54bWxQSwUGAAAA&#10;AAYABgBZAQAAhwUAAAAA&#10;">
                <v:fill on="f" focussize="0,0"/>
                <v:stroke color="#000000" joinstyle="round"/>
                <v:imagedata o:title=""/>
                <o:lock v:ext="edit" aspectratio="f"/>
              </v:line>
            </w:pict>
          </mc:Fallback>
        </mc:AlternateContent>
      </w:r>
      <w:r>
        <w:rPr>
          <w:rFonts w:hint="eastAsia" w:ascii="华文仿宋" w:hAnsi="华文仿宋" w:eastAsia="华文仿宋" w:cs="华文仿宋"/>
          <w:sz w:val="32"/>
        </w:rPr>
        <w:t>洛阳市瀍河回族区审计局办公室    20</w:t>
      </w:r>
      <w:r>
        <w:rPr>
          <w:rFonts w:hint="eastAsia" w:ascii="华文仿宋" w:hAnsi="华文仿宋" w:eastAsia="华文仿宋" w:cs="华文仿宋"/>
          <w:sz w:val="32"/>
          <w:lang w:val="en-US" w:eastAsia="zh-CN"/>
        </w:rPr>
        <w:t>20</w:t>
      </w:r>
      <w:r>
        <w:rPr>
          <w:rFonts w:hint="eastAsia" w:ascii="华文仿宋" w:hAnsi="华文仿宋" w:eastAsia="华文仿宋" w:cs="华文仿宋"/>
          <w:sz w:val="32"/>
        </w:rPr>
        <w:t>年</w:t>
      </w:r>
      <w:r>
        <w:rPr>
          <w:rFonts w:hint="eastAsia" w:ascii="华文仿宋" w:hAnsi="华文仿宋" w:eastAsia="华文仿宋" w:cs="华文仿宋"/>
          <w:sz w:val="32"/>
          <w:lang w:val="en-US" w:eastAsia="zh-CN"/>
        </w:rPr>
        <w:t>12</w:t>
      </w:r>
      <w:r>
        <w:rPr>
          <w:rFonts w:hint="eastAsia" w:ascii="华文仿宋" w:hAnsi="华文仿宋" w:eastAsia="华文仿宋" w:cs="华文仿宋"/>
          <w:sz w:val="32"/>
        </w:rPr>
        <w:t>月</w:t>
      </w:r>
      <w:r>
        <w:rPr>
          <w:rFonts w:hint="eastAsia" w:ascii="华文仿宋" w:hAnsi="华文仿宋" w:eastAsia="华文仿宋" w:cs="华文仿宋"/>
          <w:sz w:val="32"/>
          <w:lang w:val="en-US" w:eastAsia="zh-CN"/>
        </w:rPr>
        <w:t>28</w:t>
      </w:r>
      <w:r>
        <w:rPr>
          <w:rFonts w:hint="eastAsia" w:ascii="华文仿宋" w:hAnsi="华文仿宋" w:eastAsia="华文仿宋" w:cs="华文仿宋"/>
          <w:sz w:val="32"/>
        </w:rPr>
        <w:t>日印发</w:t>
      </w:r>
    </w:p>
    <w:p>
      <w:r>
        <w:rPr>
          <w:rFonts w:hint="eastAsia" w:ascii="华文仿宋" w:hAnsi="华文仿宋" w:eastAsia="华文仿宋" w:cs="华文仿宋"/>
          <w:sz w:val="32"/>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2pt;z-index:251660288;mso-width-relative:page;mso-height-relative:page;" filled="f" stroked="t" coordsize="21600,21600" o:allowincell="f"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6xq+PQAAAAAgEAAA8AAAAAAAAAAQAgAAAAIgAAAGRycy9kb3ducmV2LnhtbFBLAQIUABQAAAAI&#10;AIdO4kBiMzMK9QEAAOQDAAAOAAAAAAAAAAEAIAAAAB8BAABkcnMvZTJvRG9jLnhtbFBLBQYAAAAA&#10;BgAGAFkBAACGBQAAAAA=&#10;">
                <v:fill on="f" focussize="0,0"/>
                <v:stroke color="#000000" joinstyle="round"/>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6519E"/>
    <w:rsid w:val="0B4A39C8"/>
    <w:rsid w:val="1B7E4AAC"/>
    <w:rsid w:val="246F6E4B"/>
    <w:rsid w:val="24D5639B"/>
    <w:rsid w:val="29EA4CAC"/>
    <w:rsid w:val="38FB313D"/>
    <w:rsid w:val="464056E9"/>
    <w:rsid w:val="4DFF35F5"/>
    <w:rsid w:val="4E6532AC"/>
    <w:rsid w:val="55B41626"/>
    <w:rsid w:val="56E16FEB"/>
    <w:rsid w:val="57036685"/>
    <w:rsid w:val="5989397B"/>
    <w:rsid w:val="7A46519E"/>
    <w:rsid w:val="7B0A6C1C"/>
    <w:rsid w:val="7ED53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kern w:val="2"/>
      <w:sz w:val="32"/>
      <w:lang w:val="en-US" w:eastAsia="zh-CN" w:bidi="ar-SA"/>
    </w:rPr>
  </w:style>
  <w:style w:type="character" w:default="1" w:styleId="11">
    <w:name w:val="Default Paragraph Font"/>
    <w:link w:val="12"/>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napToGrid/>
    </w:rPr>
  </w:style>
  <w:style w:type="paragraph" w:styleId="3">
    <w:name w:val="Body Text"/>
    <w:basedOn w:val="1"/>
    <w:qFormat/>
    <w:uiPriority w:val="0"/>
    <w:pPr>
      <w:jc w:val="center"/>
    </w:pPr>
    <w:rPr>
      <w:sz w:val="84"/>
    </w:rPr>
  </w:style>
  <w:style w:type="paragraph" w:styleId="4">
    <w:name w:val="Body Text Indent"/>
    <w:basedOn w:val="1"/>
    <w:qFormat/>
    <w:uiPriority w:val="0"/>
    <w:pPr>
      <w:ind w:firstLine="540"/>
    </w:pPr>
    <w:rPr>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footnote text"/>
    <w:basedOn w:val="1"/>
    <w:next w:val="8"/>
    <w:qFormat/>
    <w:uiPriority w:val="0"/>
    <w:pPr>
      <w:snapToGrid w:val="0"/>
      <w:jc w:val="left"/>
    </w:pPr>
    <w:rPr>
      <w:sz w:val="18"/>
      <w:szCs w:val="18"/>
    </w:rPr>
  </w:style>
  <w:style w:type="paragraph" w:styleId="8">
    <w:name w:val="Body Text First Indent 2"/>
    <w:basedOn w:val="4"/>
    <w:qFormat/>
    <w:uiPriority w:val="0"/>
    <w:pPr>
      <w:ind w:firstLine="420" w:firstLine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 Char Char3 Char Char Char Char"/>
    <w:basedOn w:val="1"/>
    <w:link w:val="11"/>
    <w:qFormat/>
    <w:uiPriority w:val="0"/>
    <w:pPr>
      <w:widowControl/>
      <w:spacing w:after="160" w:afterLines="0" w:afterAutospacing="0" w:line="240" w:lineRule="exact"/>
      <w:jc w:val="left"/>
    </w:pPr>
  </w:style>
  <w:style w:type="character" w:styleId="13">
    <w:name w:val="page number"/>
    <w:basedOn w:val="11"/>
    <w:qFormat/>
    <w:uiPriority w:val="0"/>
  </w:style>
  <w:style w:type="paragraph" w:customStyle="1" w:styleId="14">
    <w:name w:val="Default"/>
    <w:qFormat/>
    <w:uiPriority w:val="0"/>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customStyle="1" w:styleId="15">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2020-06-01T08:34:00Z</dcterms:created>
  <dc:creator>小蕊</dc:creator>
  <cp:lastModifiedBy>A黎</cp:lastModifiedBy>
  <cp:lastPrinted>2021-08-27T09:19:00Z</cp:lastPrinted>
  <dcterms:modified xsi:type="dcterms:W3CDTF">2021-10-18T02:46:39Z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B6042024314C4920890056BCF6673477</vt:lpwstr>
  </property>
</Properties>
</file>