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 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11430</wp:posOffset>
                </wp:positionV>
                <wp:extent cx="309880" cy="1222375"/>
                <wp:effectExtent l="0" t="0" r="0" b="0"/>
                <wp:wrapNone/>
                <wp:docPr id="1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left"/>
                              <w:rPr>
                                <w:rFonts w:cs="Times New Roman"/>
                                <w:sz w:val="84"/>
                                <w:szCs w:val="84"/>
                              </w:rPr>
                            </w:pPr>
                          </w:p>
                          <w:p>
                            <w:pPr>
                              <w:pStyle w:val="8"/>
                              <w:jc w:val="left"/>
                              <w:rPr>
                                <w:rFonts w:cs="Times New Roman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447.95pt;margin-top:0.9pt;height:96.25pt;width:24.4pt;z-index:251659264;mso-width-relative:page;mso-height-relative:page;" filled="f" stroked="f" coordsize="21600,21600" o:gfxdata="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RfjNkdUAAAAJ&#10;AQAADwAAAAAAAAABACAAAAAiAAAAZHJzL2Rvd25yZXYueG1sUEsBAhQAFAAAAAgAh07iQP5ynl6t&#10;AQAAT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left"/>
                        <w:rPr>
                          <w:rFonts w:cs="Times New Roman"/>
                          <w:sz w:val="84"/>
                          <w:szCs w:val="84"/>
                        </w:rPr>
                      </w:pPr>
                    </w:p>
                    <w:p>
                      <w:pPr>
                        <w:pStyle w:val="8"/>
                        <w:jc w:val="left"/>
                        <w:rPr>
                          <w:rFonts w:cs="Times New Roman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农村宅基地和建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房（规划许可）申请表</w:t>
      </w:r>
    </w:p>
    <w:p>
      <w:pPr>
        <w:rPr>
          <w:rFonts w:cs="Times New Roman"/>
          <w:sz w:val="18"/>
          <w:szCs w:val="18"/>
        </w:rPr>
      </w:pPr>
    </w:p>
    <w:tbl>
      <w:tblPr>
        <w:tblStyle w:val="9"/>
        <w:tblW w:w="92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53"/>
        <w:gridCol w:w="191"/>
        <w:gridCol w:w="219"/>
        <w:gridCol w:w="218"/>
        <w:gridCol w:w="327"/>
        <w:gridCol w:w="259"/>
        <w:gridCol w:w="246"/>
        <w:gridCol w:w="513"/>
        <w:gridCol w:w="277"/>
        <w:gridCol w:w="423"/>
        <w:gridCol w:w="164"/>
        <w:gridCol w:w="422"/>
        <w:gridCol w:w="341"/>
        <w:gridCol w:w="559"/>
        <w:gridCol w:w="349"/>
        <w:gridCol w:w="994"/>
        <w:gridCol w:w="14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申请户</w:t>
            </w: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主信息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1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岁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</w:t>
            </w: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员信息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与户主关系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现宅基地及农房情况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宅基地面积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建筑面积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权属证书号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41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现宅基地处置情况</w:t>
            </w:r>
          </w:p>
        </w:tc>
        <w:tc>
          <w:tcPr>
            <w:tcW w:w="5768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保留（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㎡）；</w:t>
            </w:r>
            <w:r>
              <w:rPr>
                <w:rFonts w:ascii="仿宋_GB2312" w:hAnsi="仿宋_GB2312" w:eastAsia="仿宋_GB2312" w:cs="仿宋_GB2312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退给村集体；</w:t>
            </w:r>
            <w:r>
              <w:rPr>
                <w:rFonts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拟申请宅基地及建房（规划许可）情况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宅基地面积</w:t>
            </w:r>
          </w:p>
        </w:tc>
        <w:tc>
          <w:tcPr>
            <w:tcW w:w="263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房基占地面积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7228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四至</w:t>
            </w:r>
          </w:p>
        </w:tc>
        <w:tc>
          <w:tcPr>
            <w:tcW w:w="4508" w:type="dxa"/>
            <w:gridSpan w:val="14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东至：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南至：</w:t>
            </w:r>
          </w:p>
        </w:tc>
        <w:tc>
          <w:tcPr>
            <w:tcW w:w="272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建房类型：</w:t>
            </w:r>
            <w:r>
              <w:rPr>
                <w:rFonts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原址翻建</w:t>
            </w:r>
          </w:p>
          <w:p>
            <w:pPr>
              <w:ind w:firstLine="1050" w:firstLineChars="500"/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改扩建</w:t>
            </w:r>
          </w:p>
          <w:p>
            <w:pPr>
              <w:ind w:firstLine="1050" w:firstLineChars="500"/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4508" w:type="dxa"/>
            <w:gridSpan w:val="14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西至：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北至：</w:t>
            </w:r>
          </w:p>
        </w:tc>
        <w:tc>
          <w:tcPr>
            <w:tcW w:w="27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地类</w:t>
            </w:r>
          </w:p>
        </w:tc>
        <w:tc>
          <w:tcPr>
            <w:tcW w:w="4508" w:type="dxa"/>
            <w:gridSpan w:val="14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建设用地</w:t>
            </w:r>
            <w:r>
              <w:rPr>
                <w:rFonts w:ascii="仿宋_GB2312" w:hAnsi="仿宋_GB2312" w:eastAsia="仿宋_GB2312" w:cs="仿宋_GB2312"/>
              </w:rPr>
              <w:t xml:space="preserve">    2.</w:t>
            </w:r>
            <w:r>
              <w:rPr>
                <w:rFonts w:hint="eastAsia" w:ascii="仿宋_GB2312" w:hAnsi="仿宋_GB2312" w:eastAsia="仿宋_GB2312" w:cs="仿宋_GB2312"/>
              </w:rPr>
              <w:t>未利用地</w:t>
            </w:r>
          </w:p>
          <w:p>
            <w:pPr>
              <w:jc w:val="left"/>
              <w:rPr>
                <w:rFonts w:ascii="仿宋_GB2312" w:hAnsi="仿宋_GB2312" w:eastAsia="仿宋_GB2312" w:cs="Times New Roman"/>
                <w:u w:val="single"/>
              </w:rPr>
            </w:pPr>
            <w:r>
              <w:rPr>
                <w:rFonts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农用地（耕地、林地、草地、其它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27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9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住房建筑面积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建筑层数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建筑高度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181" w:type="dxa"/>
            <w:gridSpan w:val="18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是否征求相邻权利人意见：</w:t>
            </w:r>
            <w:r>
              <w:rPr>
                <w:rFonts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是</w:t>
            </w:r>
            <w:r>
              <w:rPr>
                <w:rFonts w:ascii="仿宋_GB2312" w:hAnsi="仿宋_GB2312" w:eastAsia="仿宋_GB2312" w:cs="仿宋_GB2312"/>
              </w:rPr>
              <w:t xml:space="preserve">        2.</w:t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申请</w:t>
            </w: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理由</w:t>
            </w:r>
          </w:p>
        </w:tc>
        <w:tc>
          <w:tcPr>
            <w:tcW w:w="818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村民小组意见</w:t>
            </w:r>
          </w:p>
        </w:tc>
        <w:tc>
          <w:tcPr>
            <w:tcW w:w="818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村集体经济组织或村民委员会意见</w:t>
            </w:r>
          </w:p>
        </w:tc>
        <w:tc>
          <w:tcPr>
            <w:tcW w:w="818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rPr>
          <w:rFonts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A8A6A80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2720BB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157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D8AC71E6FD3E427A8ECA1FE93C098D99</vt:lpwstr>
  </property>
</Properties>
</file>