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32"/>
          <w:szCs w:val="30"/>
        </w:rPr>
      </w:pPr>
      <w:r>
        <w:rPr>
          <w:rFonts w:hint="eastAsia" w:ascii="仿宋" w:hAnsi="仿宋" w:eastAsia="仿宋" w:cs="仿宋"/>
          <w:bCs/>
          <w:sz w:val="32"/>
          <w:szCs w:val="30"/>
        </w:rPr>
        <w:t>附件</w:t>
      </w:r>
      <w:r>
        <w:rPr>
          <w:rFonts w:hint="eastAsia" w:ascii="仿宋" w:hAnsi="仿宋" w:eastAsia="仿宋" w:cs="仿宋"/>
          <w:bCs/>
          <w:sz w:val="32"/>
          <w:szCs w:val="30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napToGrid/>
          <w:sz w:val="36"/>
          <w:szCs w:val="36"/>
          <w:lang w:val="en-US" w:eastAsia="zh-CN"/>
        </w:rPr>
        <w:t>2022年瀍河回族区考试招录教师面试教材目录</w:t>
      </w:r>
      <w:bookmarkEnd w:id="0"/>
    </w:p>
    <w:p>
      <w:pPr>
        <w:jc w:val="both"/>
        <w:rPr>
          <w:rFonts w:ascii="仿宋_GB2312" w:eastAsia="仿宋_GB2312"/>
          <w:sz w:val="11"/>
          <w:szCs w:val="11"/>
        </w:rPr>
      </w:pPr>
    </w:p>
    <w:p>
      <w:pPr>
        <w:jc w:val="center"/>
        <w:rPr>
          <w:rFonts w:ascii="仿宋_GB2312" w:eastAsia="仿宋_GB2312"/>
          <w:sz w:val="11"/>
          <w:szCs w:val="11"/>
        </w:rPr>
      </w:pPr>
    </w:p>
    <w:tbl>
      <w:tblPr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70"/>
        <w:gridCol w:w="6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聘用职位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八年级下册 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八年级下册  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八年级下册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八年级全一册 华东师范大学出版社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四年级下册 科学普及出版社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小学体育（四年级） 科学出版社 龙门书局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四年级下册 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四年级下册 河南音像出版社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教育科学出版社的“幼儿园和谐发展课程” 大班语言上、下册</w:t>
            </w:r>
          </w:p>
        </w:tc>
      </w:tr>
    </w:tbl>
    <w:p/>
    <w:sectPr>
      <w:pgSz w:w="11906" w:h="16838"/>
      <w:pgMar w:top="130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DBD"/>
    <w:rsid w:val="005D2E13"/>
    <w:rsid w:val="00A1709B"/>
    <w:rsid w:val="00A85359"/>
    <w:rsid w:val="00BE2505"/>
    <w:rsid w:val="00EF1133"/>
    <w:rsid w:val="00F70DBD"/>
    <w:rsid w:val="185B1774"/>
    <w:rsid w:val="428B7D56"/>
    <w:rsid w:val="431B3A1D"/>
    <w:rsid w:val="4B211BE4"/>
    <w:rsid w:val="4D1A13A3"/>
    <w:rsid w:val="5A4C04CC"/>
    <w:rsid w:val="736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8</TotalTime>
  <ScaleCrop>false</ScaleCrop>
  <LinksUpToDate>false</LinksUpToDate>
  <CharactersWithSpaces>228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2016-09-11T11:12:00Z</dcterms:created>
  <dc:creator>Administrator</dc:creator>
  <cp:lastModifiedBy>人事科</cp:lastModifiedBy>
  <cp:lastPrinted>2020-08-10T01:09:00Z</cp:lastPrinted>
  <dcterms:modified xsi:type="dcterms:W3CDTF">2022-08-04T08:15:41Z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