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tLeast"/>
        <w:ind w:right="374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</w:pPr>
      <w:bookmarkStart w:id="3" w:name="_GoBack"/>
      <w:bookmarkEnd w:id="3"/>
      <w:bookmarkStart w:id="0" w:name="_Toc480271049"/>
      <w:bookmarkEnd w:id="0"/>
      <w:bookmarkStart w:id="1" w:name="_Toc480271048"/>
      <w:bookmarkEnd w:id="1"/>
      <w:bookmarkStart w:id="2" w:name="_Toc480271051"/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shd w:val="clear" w:fill="FFFFFF"/>
          <w:lang w:val="en-US" w:eastAsia="zh-CN"/>
        </w:rPr>
        <w:t>附件4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u w:val="none"/>
          <w:shd w:val="clear" w:fill="FFFFFF"/>
        </w:rPr>
        <w:t>青苗补偿标准</w:t>
      </w:r>
      <w:bookmarkEnd w:id="2"/>
    </w:p>
    <w:tbl>
      <w:tblPr>
        <w:tblStyle w:val="9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20"/>
        <w:gridCol w:w="2796"/>
        <w:gridCol w:w="1211"/>
        <w:gridCol w:w="1104"/>
        <w:gridCol w:w="234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地类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土地条件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耕地等级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补偿标准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亩）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  <w:lang w:val="en-US"/>
              </w:rPr>
              <w:t xml:space="preserve"> 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水浇地</w:t>
            </w:r>
          </w:p>
        </w:tc>
        <w:tc>
          <w:tcPr>
            <w:tcW w:w="15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  <w:t>土地平整、具备排、灌条件、旱涝保收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等及以上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1500</w:t>
            </w:r>
          </w:p>
        </w:tc>
        <w:tc>
          <w:tcPr>
            <w:tcW w:w="1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耕地等级指国家利用等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等以下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1400</w:t>
            </w:r>
          </w:p>
        </w:tc>
        <w:tc>
          <w:tcPr>
            <w:tcW w:w="1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6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旱地</w:t>
            </w:r>
          </w:p>
        </w:tc>
        <w:tc>
          <w:tcPr>
            <w:tcW w:w="150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  <w:t>土质一般、地排、灌条件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等及以上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1200</w:t>
            </w:r>
          </w:p>
        </w:tc>
        <w:tc>
          <w:tcPr>
            <w:tcW w:w="1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等以下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1100</w:t>
            </w:r>
          </w:p>
        </w:tc>
        <w:tc>
          <w:tcPr>
            <w:tcW w:w="1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6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菜地</w:t>
            </w: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  <w:t>土地肥沃、排灌条件齐全、旱涝保收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等及以上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1900</w:t>
            </w:r>
          </w:p>
        </w:tc>
        <w:tc>
          <w:tcPr>
            <w:tcW w:w="1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w w:val="90"/>
                <w:sz w:val="24"/>
                <w:szCs w:val="24"/>
                <w:highlight w:val="none"/>
              </w:rPr>
              <w:t>土地较肥沃、排灌条件齐全、旱涝保收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  <w:t>等以下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  <w:lang w:val="en-US"/>
              </w:rPr>
              <w:t>1700</w:t>
            </w:r>
          </w:p>
        </w:tc>
        <w:tc>
          <w:tcPr>
            <w:tcW w:w="1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3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24406926"/>
    <w:rsid w:val="00A3451A"/>
    <w:rsid w:val="00B043B0"/>
    <w:rsid w:val="01A248E7"/>
    <w:rsid w:val="03DB0259"/>
    <w:rsid w:val="063369F8"/>
    <w:rsid w:val="0AF82655"/>
    <w:rsid w:val="0B4F032A"/>
    <w:rsid w:val="0D9C2C01"/>
    <w:rsid w:val="12157C38"/>
    <w:rsid w:val="15766763"/>
    <w:rsid w:val="157D2642"/>
    <w:rsid w:val="15B74BE5"/>
    <w:rsid w:val="16A91FBE"/>
    <w:rsid w:val="180C6316"/>
    <w:rsid w:val="182C643A"/>
    <w:rsid w:val="187A43DD"/>
    <w:rsid w:val="18D0090D"/>
    <w:rsid w:val="1A4F2DB6"/>
    <w:rsid w:val="1A5D1BB8"/>
    <w:rsid w:val="1EA77F97"/>
    <w:rsid w:val="1ECA6EAF"/>
    <w:rsid w:val="1F752885"/>
    <w:rsid w:val="21441057"/>
    <w:rsid w:val="24406926"/>
    <w:rsid w:val="26392F65"/>
    <w:rsid w:val="26CA7726"/>
    <w:rsid w:val="28EA13EA"/>
    <w:rsid w:val="28FF7DAE"/>
    <w:rsid w:val="2BFD4C25"/>
    <w:rsid w:val="2E756010"/>
    <w:rsid w:val="2F754C15"/>
    <w:rsid w:val="30F1573C"/>
    <w:rsid w:val="31424559"/>
    <w:rsid w:val="33435CDE"/>
    <w:rsid w:val="3529097C"/>
    <w:rsid w:val="35EC474F"/>
    <w:rsid w:val="36DC7FA4"/>
    <w:rsid w:val="37A13D0C"/>
    <w:rsid w:val="388303BC"/>
    <w:rsid w:val="39F00B14"/>
    <w:rsid w:val="3B990357"/>
    <w:rsid w:val="3DA951F9"/>
    <w:rsid w:val="401131F9"/>
    <w:rsid w:val="4281715B"/>
    <w:rsid w:val="429C5B55"/>
    <w:rsid w:val="434A21E9"/>
    <w:rsid w:val="4405205E"/>
    <w:rsid w:val="45935CF2"/>
    <w:rsid w:val="48C334C5"/>
    <w:rsid w:val="4AA10383"/>
    <w:rsid w:val="4B675545"/>
    <w:rsid w:val="4E333D63"/>
    <w:rsid w:val="516835A0"/>
    <w:rsid w:val="53227323"/>
    <w:rsid w:val="54E76E33"/>
    <w:rsid w:val="57507C83"/>
    <w:rsid w:val="5D0233D0"/>
    <w:rsid w:val="5F13572D"/>
    <w:rsid w:val="60734DD4"/>
    <w:rsid w:val="60F41A01"/>
    <w:rsid w:val="63B85E40"/>
    <w:rsid w:val="642301C1"/>
    <w:rsid w:val="6A89156C"/>
    <w:rsid w:val="6BB43B31"/>
    <w:rsid w:val="6C936487"/>
    <w:rsid w:val="72A819C4"/>
    <w:rsid w:val="77B30657"/>
    <w:rsid w:val="7996534D"/>
    <w:rsid w:val="7B227B44"/>
    <w:rsid w:val="7CA052D2"/>
    <w:rsid w:val="7DDA6007"/>
    <w:rsid w:val="7F2B084F"/>
    <w:rsid w:val="7F8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styleId="3">
    <w:name w:val="Body Text 2"/>
    <w:basedOn w:val="1"/>
    <w:autoRedefine/>
    <w:qFormat/>
    <w:uiPriority w:val="99"/>
    <w:pPr>
      <w:spacing w:after="120" w:line="480" w:lineRule="auto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6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  <w:vertAlign w:val="superscript"/>
    </w:rPr>
  </w:style>
  <w:style w:type="character" w:customStyle="1" w:styleId="14">
    <w:name w:val="font1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</w:rPr>
  </w:style>
  <w:style w:type="character" w:customStyle="1" w:styleId="15">
    <w:name w:val="font3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6">
    <w:name w:val="font2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华文仿宋" w:hAnsi="华文仿宋" w:eastAsia="华文仿宋" w:cs="华文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5261</Words>
  <Characters>6191</Characters>
  <Lines>0</Lines>
  <Paragraphs>0</Paragraphs>
  <TotalTime>8</TotalTime>
  <ScaleCrop>false</ScaleCrop>
  <LinksUpToDate>false</LinksUpToDate>
  <CharactersWithSpaces>6239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2023-05-25T03:04:00Z</dcterms:created>
  <dc:creator>Administrator</dc:creator>
  <cp:lastModifiedBy>Administrator</cp:lastModifiedBy>
  <cp:lastPrinted>2023-10-22T04:51:00Z</cp:lastPrinted>
  <dcterms:modified xsi:type="dcterms:W3CDTF">2024-01-05T02:28:13Z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57CD6C8A656A4E3380977FFA1CDA04C8_13</vt:lpwstr>
  </property>
</Properties>
</file>