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B9778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12月份拟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认定工伤人员名单（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90"/>
        <w:gridCol w:w="868"/>
        <w:gridCol w:w="841"/>
        <w:gridCol w:w="1281"/>
        <w:gridCol w:w="2961"/>
        <w:gridCol w:w="1123"/>
        <w:gridCol w:w="1000"/>
        <w:gridCol w:w="1225"/>
        <w:gridCol w:w="1210"/>
        <w:gridCol w:w="891"/>
        <w:gridCol w:w="1242"/>
      </w:tblGrid>
      <w:tr w14:paraId="4C297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42" w:type="dxa"/>
            <w:vAlign w:val="center"/>
          </w:tcPr>
          <w:p w14:paraId="7BEA50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990" w:type="dxa"/>
            <w:vAlign w:val="center"/>
          </w:tcPr>
          <w:p w14:paraId="0366D8A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受伤害职工</w:t>
            </w:r>
          </w:p>
        </w:tc>
        <w:tc>
          <w:tcPr>
            <w:tcW w:w="868" w:type="dxa"/>
            <w:vAlign w:val="center"/>
          </w:tcPr>
          <w:p w14:paraId="124163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841" w:type="dxa"/>
            <w:vAlign w:val="center"/>
          </w:tcPr>
          <w:p w14:paraId="28FAF9EB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281" w:type="dxa"/>
            <w:vAlign w:val="center"/>
          </w:tcPr>
          <w:p w14:paraId="01E66A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行政区划</w:t>
            </w:r>
          </w:p>
        </w:tc>
        <w:tc>
          <w:tcPr>
            <w:tcW w:w="2961" w:type="dxa"/>
            <w:vAlign w:val="center"/>
          </w:tcPr>
          <w:p w14:paraId="75A58F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事故简述</w:t>
            </w:r>
          </w:p>
        </w:tc>
        <w:tc>
          <w:tcPr>
            <w:tcW w:w="1123" w:type="dxa"/>
            <w:vAlign w:val="center"/>
          </w:tcPr>
          <w:p w14:paraId="066B20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伤情诊断</w:t>
            </w:r>
          </w:p>
        </w:tc>
        <w:tc>
          <w:tcPr>
            <w:tcW w:w="1000" w:type="dxa"/>
            <w:vAlign w:val="center"/>
          </w:tcPr>
          <w:p w14:paraId="7A495CD9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事故发生时间</w:t>
            </w:r>
          </w:p>
        </w:tc>
        <w:tc>
          <w:tcPr>
            <w:tcW w:w="1225" w:type="dxa"/>
            <w:vAlign w:val="center"/>
          </w:tcPr>
          <w:p w14:paraId="15A021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事故地点</w:t>
            </w:r>
          </w:p>
        </w:tc>
        <w:tc>
          <w:tcPr>
            <w:tcW w:w="1210" w:type="dxa"/>
            <w:vAlign w:val="center"/>
          </w:tcPr>
          <w:p w14:paraId="3358D5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诊断时间</w:t>
            </w:r>
          </w:p>
        </w:tc>
        <w:tc>
          <w:tcPr>
            <w:tcW w:w="891" w:type="dxa"/>
            <w:vAlign w:val="center"/>
          </w:tcPr>
          <w:p w14:paraId="0DB56F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242" w:type="dxa"/>
            <w:vAlign w:val="center"/>
          </w:tcPr>
          <w:p w14:paraId="160996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受理时间</w:t>
            </w:r>
          </w:p>
        </w:tc>
      </w:tr>
      <w:tr w14:paraId="2A7D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</w:trPr>
        <w:tc>
          <w:tcPr>
            <w:tcW w:w="542" w:type="dxa"/>
            <w:vAlign w:val="center"/>
          </w:tcPr>
          <w:p w14:paraId="575EEF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 w14:paraId="0D99EDA8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滑松峰</w:t>
            </w:r>
          </w:p>
        </w:tc>
        <w:tc>
          <w:tcPr>
            <w:tcW w:w="868" w:type="dxa"/>
            <w:vAlign w:val="center"/>
          </w:tcPr>
          <w:p w14:paraId="407CC9D7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洛阳市正荣汽车运输有限公司（挂靠）</w:t>
            </w:r>
          </w:p>
        </w:tc>
        <w:tc>
          <w:tcPr>
            <w:tcW w:w="841" w:type="dxa"/>
            <w:vAlign w:val="center"/>
          </w:tcPr>
          <w:p w14:paraId="2FAB9A0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滑松峰</w:t>
            </w:r>
          </w:p>
        </w:tc>
        <w:tc>
          <w:tcPr>
            <w:tcW w:w="1281" w:type="dxa"/>
            <w:vAlign w:val="center"/>
          </w:tcPr>
          <w:p w14:paraId="52EF6F9D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瀍河回族区</w:t>
            </w:r>
          </w:p>
        </w:tc>
        <w:tc>
          <w:tcPr>
            <w:tcW w:w="2961" w:type="dxa"/>
            <w:vAlign w:val="center"/>
          </w:tcPr>
          <w:p w14:paraId="77FB2860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2024年2月17日上午12时50分左右，豫CR3797（挂靠洛阳市正荣汽车运输有限公司）货车司机滑松峰按豫CR3797车主鲍国灿安排至济源丰田肥业对面煤场拉煤，大约13时20分左右滑松峰装完煤在车上盖篷布（避免货物掉落）时不慎从车上摔下，伤后被送往河南省洛阳正骨医院救治，2024年2月17日被医院诊断为：1、骨折病气滞血瘀证（中医诊断）；1、腰椎骨折（西医诊断）</w:t>
            </w:r>
          </w:p>
        </w:tc>
        <w:tc>
          <w:tcPr>
            <w:tcW w:w="1123" w:type="dxa"/>
            <w:vAlign w:val="center"/>
          </w:tcPr>
          <w:p w14:paraId="3E055E7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1、骨折病气滞血瘀证（中医诊断）；1、腰椎骨折（西医诊断）</w:t>
            </w:r>
          </w:p>
        </w:tc>
        <w:tc>
          <w:tcPr>
            <w:tcW w:w="1000" w:type="dxa"/>
            <w:vAlign w:val="center"/>
          </w:tcPr>
          <w:p w14:paraId="598BD96F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8"/>
                <w:szCs w:val="18"/>
                <w:lang w:val="en-US" w:eastAsia="zh-CN"/>
              </w:rPr>
              <w:t>2024年2月17日</w:t>
            </w:r>
          </w:p>
        </w:tc>
        <w:tc>
          <w:tcPr>
            <w:tcW w:w="1225" w:type="dxa"/>
            <w:vAlign w:val="center"/>
          </w:tcPr>
          <w:p w14:paraId="4382710C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济源丰田肥业对面煤厂</w:t>
            </w:r>
          </w:p>
        </w:tc>
        <w:tc>
          <w:tcPr>
            <w:tcW w:w="1210" w:type="dxa"/>
            <w:vAlign w:val="center"/>
          </w:tcPr>
          <w:p w14:paraId="34C62C59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2"/>
                <w:szCs w:val="22"/>
                <w:lang w:val="en-US" w:eastAsia="zh-CN"/>
              </w:rPr>
              <w:t>2024年2月17日</w:t>
            </w:r>
          </w:p>
        </w:tc>
        <w:tc>
          <w:tcPr>
            <w:tcW w:w="891" w:type="dxa"/>
            <w:vAlign w:val="center"/>
          </w:tcPr>
          <w:p w14:paraId="53BA5833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2024年8月9日</w:t>
            </w:r>
          </w:p>
        </w:tc>
        <w:tc>
          <w:tcPr>
            <w:tcW w:w="1242" w:type="dxa"/>
            <w:vAlign w:val="center"/>
          </w:tcPr>
          <w:p w14:paraId="14558E14"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highlight w:val="none"/>
                <w:lang w:val="en-US" w:eastAsia="zh-CN"/>
              </w:rPr>
              <w:t>2024年11月5日</w:t>
            </w:r>
          </w:p>
          <w:p w14:paraId="7C5C08A3"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highlight w:val="none"/>
                <w:lang w:val="en-US" w:eastAsia="zh-CN"/>
              </w:rPr>
              <w:t>（前期一直处于补正、限期举证阶段）</w:t>
            </w:r>
          </w:p>
        </w:tc>
      </w:tr>
    </w:tbl>
    <w:p w14:paraId="2236C6F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NDQ1MTFmNzhlNTI4MjQ3MWE4ZGM1ZDFlYTJiMjUifQ=="/>
  </w:docVars>
  <w:rsids>
    <w:rsidRoot w:val="00000000"/>
    <w:rsid w:val="00374C3A"/>
    <w:rsid w:val="04E81531"/>
    <w:rsid w:val="08303B0F"/>
    <w:rsid w:val="0D030B88"/>
    <w:rsid w:val="0F2D1B6E"/>
    <w:rsid w:val="0F5C21C1"/>
    <w:rsid w:val="0FBD0FDE"/>
    <w:rsid w:val="14162092"/>
    <w:rsid w:val="149A7DBC"/>
    <w:rsid w:val="16763E91"/>
    <w:rsid w:val="16B42038"/>
    <w:rsid w:val="17E53A57"/>
    <w:rsid w:val="199F22B9"/>
    <w:rsid w:val="1AB42E5D"/>
    <w:rsid w:val="1D0B7468"/>
    <w:rsid w:val="1EC82072"/>
    <w:rsid w:val="222A0391"/>
    <w:rsid w:val="230C52F7"/>
    <w:rsid w:val="25B9436B"/>
    <w:rsid w:val="27E37C17"/>
    <w:rsid w:val="28A16ED3"/>
    <w:rsid w:val="2FD92224"/>
    <w:rsid w:val="30637568"/>
    <w:rsid w:val="30780698"/>
    <w:rsid w:val="31BE03F2"/>
    <w:rsid w:val="32425283"/>
    <w:rsid w:val="37532973"/>
    <w:rsid w:val="37CB6E65"/>
    <w:rsid w:val="3C831FDD"/>
    <w:rsid w:val="3DA77629"/>
    <w:rsid w:val="3F7647EE"/>
    <w:rsid w:val="400644AF"/>
    <w:rsid w:val="40316B31"/>
    <w:rsid w:val="417E5BAB"/>
    <w:rsid w:val="436A5C99"/>
    <w:rsid w:val="46052EF4"/>
    <w:rsid w:val="47575C33"/>
    <w:rsid w:val="47920D01"/>
    <w:rsid w:val="48E87A36"/>
    <w:rsid w:val="50E21CB3"/>
    <w:rsid w:val="51E901F1"/>
    <w:rsid w:val="561D2BAF"/>
    <w:rsid w:val="59052E31"/>
    <w:rsid w:val="5AED39C9"/>
    <w:rsid w:val="5B9A38C5"/>
    <w:rsid w:val="5BBD3DCD"/>
    <w:rsid w:val="5E146622"/>
    <w:rsid w:val="5FD40A19"/>
    <w:rsid w:val="63211CFB"/>
    <w:rsid w:val="63661686"/>
    <w:rsid w:val="650E7B52"/>
    <w:rsid w:val="69AD27A7"/>
    <w:rsid w:val="6B650D74"/>
    <w:rsid w:val="6DBD3434"/>
    <w:rsid w:val="6E841C9F"/>
    <w:rsid w:val="6EE14D39"/>
    <w:rsid w:val="709D6583"/>
    <w:rsid w:val="73106246"/>
    <w:rsid w:val="756803AE"/>
    <w:rsid w:val="759C1060"/>
    <w:rsid w:val="76ED659E"/>
    <w:rsid w:val="77B94F6A"/>
    <w:rsid w:val="784E646C"/>
    <w:rsid w:val="7A8655F8"/>
    <w:rsid w:val="7ACD3591"/>
    <w:rsid w:val="7B576F8D"/>
    <w:rsid w:val="7BE47847"/>
    <w:rsid w:val="7C4C78E1"/>
    <w:rsid w:val="7E0B00E5"/>
    <w:rsid w:val="7E4E098E"/>
    <w:rsid w:val="7E644660"/>
    <w:rsid w:val="7EA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646</Characters>
  <Lines>0</Lines>
  <Paragraphs>0</Paragraphs>
  <TotalTime>5</TotalTime>
  <ScaleCrop>false</ScaleCrop>
  <LinksUpToDate>false</LinksUpToDate>
  <CharactersWithSpaces>695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2023-09-18T02:13:00Z</dcterms:created>
  <dc:creator>lenovo</dc:creator>
  <cp:lastModifiedBy>Administrator</cp:lastModifiedBy>
  <cp:lastPrinted>2024-11-05T00:42:00Z</cp:lastPrinted>
  <dcterms:modified xsi:type="dcterms:W3CDTF">2024-12-10T01:58:28Z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68E357E9BE324A53A462E5856ABBFA3F_13</vt:lpwstr>
  </property>
</Properties>
</file>