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4CCC">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“高效办成一件事”办事指南</w:t>
      </w:r>
    </w:p>
    <w:p w14:paraId="25E27F47">
      <w:pPr>
        <w:jc w:val="center"/>
        <w:rPr>
          <w:rFonts w:hint="eastAsia" w:asciiTheme="majorEastAsia" w:hAnsiTheme="majorEastAsia" w:eastAsiaTheme="majorEastAsia" w:cstheme="majorEastAsia"/>
          <w:b/>
          <w:bCs/>
          <w:sz w:val="44"/>
          <w:szCs w:val="44"/>
          <w:lang w:eastAsia="zh-CN"/>
        </w:rPr>
      </w:pPr>
    </w:p>
    <w:tbl>
      <w:tblPr>
        <w:tblStyle w:val="3"/>
        <w:tblW w:w="1499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2332"/>
        <w:gridCol w:w="2673"/>
        <w:gridCol w:w="4268"/>
        <w:gridCol w:w="4705"/>
      </w:tblGrid>
      <w:tr w14:paraId="7770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33CF3BC">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2332" w:type="dxa"/>
            <w:vAlign w:val="center"/>
          </w:tcPr>
          <w:p w14:paraId="7146D513">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一件事</w:t>
            </w:r>
          </w:p>
        </w:tc>
        <w:tc>
          <w:tcPr>
            <w:tcW w:w="2673" w:type="dxa"/>
            <w:vAlign w:val="center"/>
          </w:tcPr>
          <w:p w14:paraId="6CF60DE5">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牵头部门</w:t>
            </w:r>
          </w:p>
        </w:tc>
        <w:tc>
          <w:tcPr>
            <w:tcW w:w="4268" w:type="dxa"/>
            <w:vAlign w:val="center"/>
          </w:tcPr>
          <w:p w14:paraId="1E833C15">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具体事项</w:t>
            </w:r>
          </w:p>
        </w:tc>
        <w:tc>
          <w:tcPr>
            <w:tcW w:w="4705" w:type="dxa"/>
            <w:vAlign w:val="center"/>
          </w:tcPr>
          <w:p w14:paraId="109018DF">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申请材料</w:t>
            </w:r>
          </w:p>
        </w:tc>
      </w:tr>
      <w:tr w14:paraId="2EAC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90" w:type="dxa"/>
            <w:gridSpan w:val="5"/>
            <w:vAlign w:val="center"/>
          </w:tcPr>
          <w:p w14:paraId="5176531E">
            <w:pPr>
              <w:jc w:val="left"/>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企业一件事</w:t>
            </w:r>
          </w:p>
        </w:tc>
      </w:tr>
      <w:tr w14:paraId="6BA7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7878784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332" w:type="dxa"/>
            <w:vAlign w:val="center"/>
          </w:tcPr>
          <w:p w14:paraId="786E32BE">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水电气热网联合报装(新建、改建、扩建项目)</w:t>
            </w:r>
          </w:p>
        </w:tc>
        <w:tc>
          <w:tcPr>
            <w:tcW w:w="2673" w:type="dxa"/>
            <w:vAlign w:val="center"/>
          </w:tcPr>
          <w:p w14:paraId="6C4FEC94">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城管局</w:t>
            </w:r>
          </w:p>
        </w:tc>
        <w:tc>
          <w:tcPr>
            <w:tcW w:w="4268" w:type="dxa"/>
            <w:vAlign w:val="center"/>
          </w:tcPr>
          <w:p w14:paraId="5FD17898">
            <w:pPr>
              <w:numPr>
                <w:ilvl w:val="0"/>
                <w:numId w:val="1"/>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水电气热网接入外线工程联合审批2.供电报装</w:t>
            </w:r>
          </w:p>
          <w:p w14:paraId="64EA676C">
            <w:pPr>
              <w:numPr>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w:t>
            </w:r>
            <w:r>
              <w:rPr>
                <w:rFonts w:hint="eastAsia" w:ascii="仿宋" w:hAnsi="仿宋" w:eastAsia="仿宋" w:cs="仿宋"/>
                <w:b w:val="0"/>
                <w:bCs w:val="0"/>
                <w:sz w:val="24"/>
                <w:szCs w:val="24"/>
                <w:vertAlign w:val="baseline"/>
                <w:lang w:eastAsia="zh-CN"/>
              </w:rPr>
              <w:t>燃气报装</w:t>
            </w:r>
          </w:p>
          <w:p w14:paraId="01B173BE">
            <w:pPr>
              <w:numPr>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4.</w:t>
            </w:r>
            <w:r>
              <w:rPr>
                <w:rFonts w:hint="eastAsia" w:ascii="仿宋" w:hAnsi="仿宋" w:eastAsia="仿宋" w:cs="仿宋"/>
                <w:b w:val="0"/>
                <w:bCs w:val="0"/>
                <w:sz w:val="24"/>
                <w:szCs w:val="24"/>
                <w:vertAlign w:val="baseline"/>
                <w:lang w:eastAsia="zh-CN"/>
              </w:rPr>
              <w:t>供排水报装</w:t>
            </w:r>
          </w:p>
          <w:p w14:paraId="41C8E2C4">
            <w:pPr>
              <w:numPr>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5.</w:t>
            </w:r>
            <w:bookmarkStart w:id="0" w:name="_GoBack"/>
            <w:bookmarkEnd w:id="0"/>
            <w:r>
              <w:rPr>
                <w:rFonts w:hint="eastAsia" w:ascii="仿宋" w:hAnsi="仿宋" w:eastAsia="仿宋" w:cs="仿宋"/>
                <w:b w:val="0"/>
                <w:bCs w:val="0"/>
                <w:sz w:val="24"/>
                <w:szCs w:val="24"/>
                <w:vertAlign w:val="baseline"/>
                <w:lang w:eastAsia="zh-CN"/>
              </w:rPr>
              <w:t>供热报装</w:t>
            </w:r>
          </w:p>
          <w:p w14:paraId="7D74FEA7">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6.通信报装</w:t>
            </w:r>
          </w:p>
        </w:tc>
        <w:tc>
          <w:tcPr>
            <w:tcW w:w="4705" w:type="dxa"/>
            <w:vAlign w:val="center"/>
          </w:tcPr>
          <w:p w14:paraId="66B54EC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1.供热用户报装图纸</w:t>
            </w:r>
          </w:p>
          <w:p w14:paraId="43B67DF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2.中华人民共和国建设工程规划许可证</w:t>
            </w:r>
          </w:p>
          <w:p w14:paraId="45A1F00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3.产权证</w:t>
            </w:r>
          </w:p>
          <w:p w14:paraId="73ACFB7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4.用电设备清单</w:t>
            </w:r>
          </w:p>
          <w:p w14:paraId="1E6E37E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5.用电工程项目批准文件</w:t>
            </w:r>
          </w:p>
          <w:p w14:paraId="7207438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6.身份证件</w:t>
            </w:r>
          </w:p>
          <w:p w14:paraId="6226B2A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7.营业执照</w:t>
            </w:r>
          </w:p>
          <w:p w14:paraId="6474412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8.报装服务申请表(新建)</w:t>
            </w:r>
          </w:p>
          <w:p w14:paraId="336AF8E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9.规划总平面图</w:t>
            </w:r>
          </w:p>
          <w:p w14:paraId="204504F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10.地上单体工程弱电工程图、地下车库弱电桥架平面图</w:t>
            </w:r>
          </w:p>
          <w:p w14:paraId="6558086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11.施工图设计文件审查机构出具的《光纤到户通信设施工程设计方案审核意见书》</w:t>
            </w:r>
          </w:p>
          <w:p w14:paraId="5BC879F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12.移动通信配套基础设施图纸</w:t>
            </w:r>
          </w:p>
          <w:p w14:paraId="1D806F4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13.通信设施的工程竣工图纸(带通信管井的规划总平图、地上单体工程弱电平面图、移动通信配套基础设施图纸。)</w:t>
            </w:r>
          </w:p>
          <w:p w14:paraId="336B944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14.新建住宅区宽带网络设施验收备案</w:t>
            </w:r>
          </w:p>
          <w:p w14:paraId="4D18094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15.住宅建设项目光纤到户通信设施工程设计文件</w:t>
            </w:r>
          </w:p>
        </w:tc>
      </w:tr>
      <w:tr w14:paraId="5F14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2F7AEA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332" w:type="dxa"/>
            <w:vAlign w:val="center"/>
          </w:tcPr>
          <w:p w14:paraId="358CC43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水电气热网联合报装(既有建筑单位申请)</w:t>
            </w:r>
          </w:p>
        </w:tc>
        <w:tc>
          <w:tcPr>
            <w:tcW w:w="2673" w:type="dxa"/>
            <w:vAlign w:val="center"/>
          </w:tcPr>
          <w:p w14:paraId="2C2CD976">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城管局</w:t>
            </w:r>
          </w:p>
        </w:tc>
        <w:tc>
          <w:tcPr>
            <w:tcW w:w="4268" w:type="dxa"/>
            <w:vAlign w:val="center"/>
          </w:tcPr>
          <w:p w14:paraId="71A96365">
            <w:pPr>
              <w:numPr>
                <w:ilvl w:val="0"/>
                <w:numId w:val="2"/>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燃气用户报装</w:t>
            </w:r>
          </w:p>
          <w:p w14:paraId="52D1C739">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2.供热用户报装</w:t>
            </w:r>
          </w:p>
          <w:p w14:paraId="79FFC2C8">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3.既有建筑通信报装</w:t>
            </w:r>
          </w:p>
          <w:p w14:paraId="357911AD">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4.高压新装</w:t>
            </w:r>
          </w:p>
          <w:p w14:paraId="3F0084CE">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5.低压非居民新装</w:t>
            </w:r>
          </w:p>
          <w:p w14:paraId="3D213E5C">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6.单位用水报装</w:t>
            </w:r>
          </w:p>
        </w:tc>
        <w:tc>
          <w:tcPr>
            <w:tcW w:w="4705" w:type="dxa"/>
            <w:vAlign w:val="center"/>
          </w:tcPr>
          <w:p w14:paraId="1ACEB26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1.办理人本人身份证</w:t>
            </w:r>
          </w:p>
          <w:p w14:paraId="62657D4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2.主体证明</w:t>
            </w:r>
          </w:p>
          <w:p w14:paraId="31E4226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3.产权证明</w:t>
            </w:r>
          </w:p>
          <w:p w14:paraId="0C42364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4.水电气热网联合报装“一件事”联办申请表(企业版)</w:t>
            </w:r>
          </w:p>
          <w:p w14:paraId="7E4EB54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5.用电设备清单</w:t>
            </w:r>
          </w:p>
          <w:p w14:paraId="1FF3D57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6.用电工程项目批准文件</w:t>
            </w:r>
          </w:p>
          <w:p w14:paraId="6F4EDFF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7.供热用户报装图纸</w:t>
            </w:r>
          </w:p>
          <w:p w14:paraId="6D29F7F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8.中华人民共和国建设工程规划许可证</w:t>
            </w:r>
          </w:p>
          <w:p w14:paraId="26DAC70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9.通信设施的工程竣工图纸(带通信管井的规划总平图、地上单体工程弱电平面图、移动通信配套基础设施图纸。)</w:t>
            </w:r>
          </w:p>
          <w:p w14:paraId="532E8D6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10.施工图设计文件审查机构出具的《光纤到户通信设施工程设计方案审核意见书》</w:t>
            </w:r>
          </w:p>
        </w:tc>
      </w:tr>
      <w:tr w14:paraId="4417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5B50714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332" w:type="dxa"/>
            <w:vAlign w:val="center"/>
          </w:tcPr>
          <w:p w14:paraId="428A6245">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企业上市合法合规信息核查</w:t>
            </w:r>
          </w:p>
        </w:tc>
        <w:tc>
          <w:tcPr>
            <w:tcW w:w="2673" w:type="dxa"/>
            <w:vAlign w:val="center"/>
          </w:tcPr>
          <w:p w14:paraId="596D62E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发改委</w:t>
            </w:r>
          </w:p>
        </w:tc>
        <w:tc>
          <w:tcPr>
            <w:tcW w:w="4268" w:type="dxa"/>
            <w:vAlign w:val="center"/>
          </w:tcPr>
          <w:p w14:paraId="07A6DC05">
            <w:pPr>
              <w:numPr>
                <w:ilvl w:val="0"/>
                <w:numId w:val="3"/>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城市管理</w:t>
            </w:r>
          </w:p>
          <w:p w14:paraId="0D2A037D">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规划自然资源</w:t>
            </w:r>
          </w:p>
          <w:p w14:paraId="3868A833">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劳动保障</w:t>
            </w:r>
          </w:p>
          <w:p w14:paraId="24DD664A">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生态环保</w:t>
            </w:r>
          </w:p>
          <w:p w14:paraId="6F3419C3">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w:t>
            </w:r>
          </w:p>
          <w:p w14:paraId="360735AE">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卫生健康</w:t>
            </w:r>
          </w:p>
          <w:p w14:paraId="6FD61F6B">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文化和旅游市场</w:t>
            </w:r>
          </w:p>
          <w:p w14:paraId="3FB5ED78">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应急管理</w:t>
            </w:r>
          </w:p>
          <w:p w14:paraId="73887B48">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住房、工程建设</w:t>
            </w:r>
          </w:p>
          <w:p w14:paraId="4A54178D">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住房公积金</w:t>
            </w:r>
          </w:p>
          <w:p w14:paraId="4A1B20E7">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科技</w:t>
            </w:r>
          </w:p>
          <w:p w14:paraId="76EB8A57">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交通运输</w:t>
            </w:r>
          </w:p>
          <w:p w14:paraId="088ADE50">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税务</w:t>
            </w:r>
          </w:p>
          <w:p w14:paraId="67D78E1B">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知识产权</w:t>
            </w:r>
          </w:p>
          <w:p w14:paraId="0665888B">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水资源保护</w:t>
            </w:r>
          </w:p>
          <w:p w14:paraId="5568AE28">
            <w:pPr>
              <w:numPr>
                <w:ilvl w:val="0"/>
                <w:numId w:val="3"/>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消防安全</w:t>
            </w:r>
          </w:p>
          <w:p w14:paraId="1B708AEB">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17.电信监管</w:t>
            </w:r>
          </w:p>
        </w:tc>
        <w:tc>
          <w:tcPr>
            <w:tcW w:w="4705" w:type="dxa"/>
            <w:vAlign w:val="center"/>
          </w:tcPr>
          <w:p w14:paraId="51917F0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法人登录河南省河南省政务服务网，自动跳转信用中国河南网址，按照流程选择时间范围、用途、领域等，下载报告。</w:t>
            </w:r>
          </w:p>
        </w:tc>
      </w:tr>
      <w:tr w14:paraId="5F3D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Merge w:val="restart"/>
            <w:vAlign w:val="center"/>
          </w:tcPr>
          <w:p w14:paraId="5CD2D0D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332" w:type="dxa"/>
            <w:vMerge w:val="restart"/>
            <w:vAlign w:val="center"/>
          </w:tcPr>
          <w:p w14:paraId="6117C8E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信用修复</w:t>
            </w:r>
          </w:p>
        </w:tc>
        <w:tc>
          <w:tcPr>
            <w:tcW w:w="2673" w:type="dxa"/>
            <w:vMerge w:val="restart"/>
            <w:vAlign w:val="center"/>
          </w:tcPr>
          <w:p w14:paraId="102ECCD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发改委</w:t>
            </w:r>
          </w:p>
        </w:tc>
        <w:tc>
          <w:tcPr>
            <w:tcW w:w="4268" w:type="dxa"/>
            <w:vAlign w:val="center"/>
          </w:tcPr>
          <w:p w14:paraId="30E8C4F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行政处罚</w:t>
            </w:r>
          </w:p>
        </w:tc>
        <w:tc>
          <w:tcPr>
            <w:tcW w:w="4705" w:type="dxa"/>
            <w:vAlign w:val="center"/>
          </w:tcPr>
          <w:p w14:paraId="66C3C1EE">
            <w:pPr>
              <w:numPr>
                <w:ilvl w:val="0"/>
                <w:numId w:val="4"/>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法定代表人身份证明书或者行政处罚信用修复业务办理授权委托书</w:t>
            </w:r>
          </w:p>
          <w:p w14:paraId="5FADEA15">
            <w:pPr>
              <w:numPr>
                <w:ilvl w:val="0"/>
                <w:numId w:val="4"/>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准予信用修复决定书</w:t>
            </w:r>
          </w:p>
          <w:p w14:paraId="19BD1E50">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3.行政处罚信息信用修复承诺书</w:t>
            </w:r>
          </w:p>
        </w:tc>
      </w:tr>
      <w:tr w14:paraId="3ADD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Merge w:val="continue"/>
            <w:vAlign w:val="center"/>
          </w:tcPr>
          <w:p w14:paraId="605858F3">
            <w:pPr>
              <w:jc w:val="center"/>
              <w:rPr>
                <w:rFonts w:hint="eastAsia" w:ascii="仿宋" w:hAnsi="仿宋" w:eastAsia="仿宋" w:cs="仿宋"/>
                <w:b w:val="0"/>
                <w:bCs w:val="0"/>
                <w:sz w:val="24"/>
                <w:szCs w:val="24"/>
                <w:vertAlign w:val="baseline"/>
                <w:lang w:eastAsia="zh-CN"/>
              </w:rPr>
            </w:pPr>
          </w:p>
        </w:tc>
        <w:tc>
          <w:tcPr>
            <w:tcW w:w="2332" w:type="dxa"/>
            <w:vMerge w:val="continue"/>
            <w:vAlign w:val="center"/>
          </w:tcPr>
          <w:p w14:paraId="5ECB71F5">
            <w:pPr>
              <w:jc w:val="center"/>
              <w:rPr>
                <w:rFonts w:hint="eastAsia" w:ascii="仿宋" w:hAnsi="仿宋" w:eastAsia="仿宋" w:cs="仿宋"/>
                <w:b w:val="0"/>
                <w:bCs w:val="0"/>
                <w:sz w:val="24"/>
                <w:szCs w:val="24"/>
                <w:vertAlign w:val="baseline"/>
                <w:lang w:eastAsia="zh-CN"/>
              </w:rPr>
            </w:pPr>
          </w:p>
        </w:tc>
        <w:tc>
          <w:tcPr>
            <w:tcW w:w="2673" w:type="dxa"/>
            <w:vMerge w:val="continue"/>
            <w:vAlign w:val="center"/>
          </w:tcPr>
          <w:p w14:paraId="348D8814">
            <w:pPr>
              <w:jc w:val="center"/>
              <w:rPr>
                <w:rFonts w:hint="eastAsia" w:ascii="仿宋" w:hAnsi="仿宋" w:eastAsia="仿宋" w:cs="仿宋"/>
                <w:b w:val="0"/>
                <w:bCs w:val="0"/>
                <w:sz w:val="24"/>
                <w:szCs w:val="24"/>
                <w:vertAlign w:val="baseline"/>
                <w:lang w:eastAsia="zh-CN"/>
              </w:rPr>
            </w:pPr>
          </w:p>
        </w:tc>
        <w:tc>
          <w:tcPr>
            <w:tcW w:w="4268" w:type="dxa"/>
            <w:vAlign w:val="center"/>
          </w:tcPr>
          <w:p w14:paraId="06FED4A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严重失信主体名单</w:t>
            </w:r>
          </w:p>
        </w:tc>
        <w:tc>
          <w:tcPr>
            <w:tcW w:w="4705" w:type="dxa"/>
            <w:vAlign w:val="center"/>
          </w:tcPr>
          <w:p w14:paraId="22E792BD">
            <w:pPr>
              <w:numPr>
                <w:ilvl w:val="0"/>
                <w:numId w:val="5"/>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用人单位申请提前移出失信联合惩戒名单</w:t>
            </w:r>
          </w:p>
          <w:p w14:paraId="56E8DF87">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2.应当提交书面申请、已经改正拖欠农民工工资违法行为的证据和不再拖欠农民工工资书面信用承诺。</w:t>
            </w:r>
          </w:p>
        </w:tc>
      </w:tr>
      <w:tr w14:paraId="0066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Merge w:val="continue"/>
            <w:vAlign w:val="center"/>
          </w:tcPr>
          <w:p w14:paraId="5D4A4799">
            <w:pPr>
              <w:jc w:val="center"/>
              <w:rPr>
                <w:rFonts w:hint="eastAsia" w:ascii="仿宋" w:hAnsi="仿宋" w:eastAsia="仿宋" w:cs="仿宋"/>
                <w:b w:val="0"/>
                <w:bCs w:val="0"/>
                <w:sz w:val="24"/>
                <w:szCs w:val="24"/>
                <w:vertAlign w:val="baseline"/>
                <w:lang w:eastAsia="zh-CN"/>
              </w:rPr>
            </w:pPr>
          </w:p>
        </w:tc>
        <w:tc>
          <w:tcPr>
            <w:tcW w:w="2332" w:type="dxa"/>
            <w:vMerge w:val="continue"/>
            <w:vAlign w:val="center"/>
          </w:tcPr>
          <w:p w14:paraId="16754032">
            <w:pPr>
              <w:jc w:val="center"/>
              <w:rPr>
                <w:rFonts w:hint="eastAsia" w:ascii="仿宋" w:hAnsi="仿宋" w:eastAsia="仿宋" w:cs="仿宋"/>
                <w:b w:val="0"/>
                <w:bCs w:val="0"/>
                <w:sz w:val="24"/>
                <w:szCs w:val="24"/>
                <w:vertAlign w:val="baseline"/>
                <w:lang w:eastAsia="zh-CN"/>
              </w:rPr>
            </w:pPr>
          </w:p>
        </w:tc>
        <w:tc>
          <w:tcPr>
            <w:tcW w:w="2673" w:type="dxa"/>
            <w:vMerge w:val="continue"/>
            <w:vAlign w:val="center"/>
          </w:tcPr>
          <w:p w14:paraId="17D83086">
            <w:pPr>
              <w:jc w:val="center"/>
              <w:rPr>
                <w:rFonts w:hint="eastAsia" w:ascii="仿宋" w:hAnsi="仿宋" w:eastAsia="仿宋" w:cs="仿宋"/>
                <w:b w:val="0"/>
                <w:bCs w:val="0"/>
                <w:sz w:val="24"/>
                <w:szCs w:val="24"/>
                <w:vertAlign w:val="baseline"/>
                <w:lang w:eastAsia="zh-CN"/>
              </w:rPr>
            </w:pPr>
          </w:p>
        </w:tc>
        <w:tc>
          <w:tcPr>
            <w:tcW w:w="4268" w:type="dxa"/>
            <w:vAlign w:val="center"/>
          </w:tcPr>
          <w:p w14:paraId="0B6C38F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其他失信情形</w:t>
            </w:r>
          </w:p>
        </w:tc>
        <w:tc>
          <w:tcPr>
            <w:tcW w:w="4705" w:type="dxa"/>
            <w:vAlign w:val="center"/>
          </w:tcPr>
          <w:p w14:paraId="33F0518B">
            <w:pPr>
              <w:numPr>
                <w:ilvl w:val="0"/>
                <w:numId w:val="6"/>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移出经营异常名录填报表;</w:t>
            </w:r>
          </w:p>
          <w:p w14:paraId="39B3A026">
            <w:pPr>
              <w:numPr>
                <w:ilvl w:val="0"/>
                <w:numId w:val="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营业执照;</w:t>
            </w:r>
          </w:p>
          <w:p w14:paraId="772B5901">
            <w:pPr>
              <w:numPr>
                <w:ilvl w:val="0"/>
                <w:numId w:val="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年度审计报告(被列入年度);</w:t>
            </w:r>
          </w:p>
          <w:p w14:paraId="5116DB41">
            <w:pPr>
              <w:numPr>
                <w:ilvl w:val="0"/>
                <w:numId w:val="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场地证明(房屋租赁协议，需显示出租方的公章或身份证明);</w:t>
            </w:r>
          </w:p>
          <w:p w14:paraId="1C6D252D">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5.缴纳罚款凭证(免于处罚的证据及相关说明)。</w:t>
            </w:r>
          </w:p>
        </w:tc>
      </w:tr>
      <w:tr w14:paraId="2081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4068C1B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332" w:type="dxa"/>
            <w:vAlign w:val="center"/>
          </w:tcPr>
          <w:p w14:paraId="1C9419B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企业破产信息核查</w:t>
            </w:r>
          </w:p>
        </w:tc>
        <w:tc>
          <w:tcPr>
            <w:tcW w:w="2673" w:type="dxa"/>
            <w:vAlign w:val="center"/>
          </w:tcPr>
          <w:p w14:paraId="210D4E36">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审信局</w:t>
            </w:r>
          </w:p>
        </w:tc>
        <w:tc>
          <w:tcPr>
            <w:tcW w:w="4268" w:type="dxa"/>
            <w:vAlign w:val="center"/>
          </w:tcPr>
          <w:p w14:paraId="0AC4FA1D">
            <w:pPr>
              <w:numPr>
                <w:ilvl w:val="0"/>
                <w:numId w:val="7"/>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企业车辆信息</w:t>
            </w:r>
          </w:p>
          <w:p w14:paraId="74D4D140">
            <w:pPr>
              <w:numPr>
                <w:ilvl w:val="0"/>
                <w:numId w:val="7"/>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企业房产信息</w:t>
            </w:r>
          </w:p>
          <w:p w14:paraId="5194075F">
            <w:pPr>
              <w:numPr>
                <w:ilvl w:val="0"/>
                <w:numId w:val="7"/>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企业人员住房公积金缴存信息</w:t>
            </w:r>
          </w:p>
          <w:p w14:paraId="6DA13ECF">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4.企业海关税款缴纳、货物通关信息</w:t>
            </w:r>
          </w:p>
        </w:tc>
        <w:tc>
          <w:tcPr>
            <w:tcW w:w="4705" w:type="dxa"/>
            <w:vAlign w:val="center"/>
          </w:tcPr>
          <w:p w14:paraId="4C8C70E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1.人民法院受理破产案件《民事裁定书》</w:t>
            </w:r>
          </w:p>
          <w:p w14:paraId="7528EF2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2.人民法院指定管理人《决定书》</w:t>
            </w:r>
          </w:p>
          <w:p w14:paraId="15A8CB3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3.管理人授权委托书</w:t>
            </w:r>
          </w:p>
          <w:p w14:paraId="5D86795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4.具体经办人员有效身份证明</w:t>
            </w:r>
          </w:p>
          <w:p w14:paraId="3650993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5.企业破产信息核查“一件事”申请表。</w:t>
            </w:r>
          </w:p>
        </w:tc>
      </w:tr>
      <w:tr w14:paraId="40B7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2A9ECBE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332" w:type="dxa"/>
            <w:vAlign w:val="center"/>
          </w:tcPr>
          <w:p w14:paraId="1F92CB5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开办餐饮店</w:t>
            </w:r>
          </w:p>
        </w:tc>
        <w:tc>
          <w:tcPr>
            <w:tcW w:w="2673" w:type="dxa"/>
            <w:vAlign w:val="center"/>
          </w:tcPr>
          <w:p w14:paraId="5A5F1CD3">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p w14:paraId="31B5510C">
            <w:pPr>
              <w:jc w:val="center"/>
              <w:rPr>
                <w:rFonts w:hint="eastAsia" w:ascii="仿宋" w:hAnsi="仿宋" w:eastAsia="仿宋" w:cs="仿宋"/>
                <w:b w:val="0"/>
                <w:bCs w:val="0"/>
                <w:sz w:val="24"/>
                <w:szCs w:val="24"/>
                <w:vertAlign w:val="baseline"/>
                <w:lang w:eastAsia="zh-CN"/>
              </w:rPr>
            </w:pPr>
          </w:p>
          <w:p w14:paraId="5355B0FC">
            <w:pPr>
              <w:numPr>
                <w:ilvl w:val="0"/>
                <w:numId w:val="0"/>
              </w:numPr>
              <w:ind w:leftChars="0"/>
              <w:jc w:val="center"/>
              <w:rPr>
                <w:rFonts w:hint="eastAsia" w:ascii="仿宋" w:hAnsi="仿宋" w:eastAsia="仿宋" w:cs="仿宋"/>
                <w:b w:val="0"/>
                <w:bCs w:val="0"/>
                <w:sz w:val="24"/>
                <w:szCs w:val="24"/>
                <w:vertAlign w:val="baseline"/>
                <w:lang w:val="en-US" w:eastAsia="zh-CN"/>
              </w:rPr>
            </w:pPr>
          </w:p>
        </w:tc>
        <w:tc>
          <w:tcPr>
            <w:tcW w:w="4268" w:type="dxa"/>
            <w:vAlign w:val="center"/>
          </w:tcPr>
          <w:p w14:paraId="1132B3F5">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w:t>
            </w:r>
            <w:r>
              <w:rPr>
                <w:rFonts w:hint="eastAsia" w:ascii="仿宋" w:hAnsi="仿宋" w:eastAsia="仿宋" w:cs="仿宋"/>
                <w:b w:val="0"/>
                <w:bCs w:val="0"/>
                <w:sz w:val="24"/>
                <w:szCs w:val="24"/>
                <w:vertAlign w:val="baseline"/>
                <w:lang w:eastAsia="zh-CN"/>
              </w:rPr>
              <w:t>营业执照信息核验</w:t>
            </w:r>
          </w:p>
          <w:p w14:paraId="3571B248">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2.食品经营许可</w:t>
            </w:r>
          </w:p>
          <w:p w14:paraId="26B7E919">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w:t>
            </w:r>
            <w:r>
              <w:rPr>
                <w:rFonts w:hint="eastAsia" w:ascii="仿宋" w:hAnsi="仿宋" w:eastAsia="仿宋" w:cs="仿宋"/>
                <w:b w:val="0"/>
                <w:bCs w:val="0"/>
                <w:sz w:val="24"/>
                <w:szCs w:val="24"/>
                <w:vertAlign w:val="baseline"/>
                <w:lang w:eastAsia="zh-CN"/>
              </w:rPr>
              <w:t>户外招牌设施设置规范管理</w:t>
            </w:r>
          </w:p>
          <w:p w14:paraId="5A93966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4.公众聚集场所投入使用、营业前消防安全检查</w:t>
            </w:r>
          </w:p>
        </w:tc>
        <w:tc>
          <w:tcPr>
            <w:tcW w:w="4705" w:type="dxa"/>
            <w:vAlign w:val="center"/>
          </w:tcPr>
          <w:p w14:paraId="0E12FAF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1.开办餐饮店"一件事"联办申请表</w:t>
            </w:r>
          </w:p>
          <w:p w14:paraId="4F778F5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2.与食品经营相适应的主要设备设施布局、操作流程文件</w:t>
            </w:r>
          </w:p>
          <w:p w14:paraId="18C8AD3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3.食品安全自查、从业人员健康管理、进货查验记录、食品安全事故处置等保证食品安全的规章制度目录清单</w:t>
            </w:r>
          </w:p>
          <w:p w14:paraId="74E1BCA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4.自动售货设备的产品合格证明、具体放置地点，经营者名称、住所、联系方式、食品经营许可证的公示方法材料</w:t>
            </w:r>
          </w:p>
          <w:p w14:paraId="6FF7071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5.授权委托书以及代理人的身份证明文件</w:t>
            </w:r>
          </w:p>
          <w:p w14:paraId="65DF446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6.公众聚集场所投入使用、营业前消防安全告知承诺书</w:t>
            </w:r>
          </w:p>
          <w:p w14:paraId="028B7D3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7.灭火和应急疏散预案</w:t>
            </w:r>
          </w:p>
          <w:p w14:paraId="50E3EFE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8.场所平面布置图</w:t>
            </w:r>
          </w:p>
          <w:p w14:paraId="1600C25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9.消防安全制度</w:t>
            </w:r>
          </w:p>
          <w:p w14:paraId="11AC2CB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10.场所消防设施平面图</w:t>
            </w:r>
          </w:p>
        </w:tc>
      </w:tr>
      <w:tr w14:paraId="69E3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AF6A849">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332" w:type="dxa"/>
            <w:vAlign w:val="center"/>
          </w:tcPr>
          <w:p w14:paraId="567CF0FD">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企业开办(含个体工商户)</w:t>
            </w:r>
          </w:p>
        </w:tc>
        <w:tc>
          <w:tcPr>
            <w:tcW w:w="2673" w:type="dxa"/>
            <w:vAlign w:val="center"/>
          </w:tcPr>
          <w:p w14:paraId="518B5737">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tc>
        <w:tc>
          <w:tcPr>
            <w:tcW w:w="4268" w:type="dxa"/>
            <w:vAlign w:val="center"/>
          </w:tcPr>
          <w:p w14:paraId="2D01106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1.企业登记注册</w:t>
            </w:r>
          </w:p>
          <w:p w14:paraId="367D131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2.企业刻章备案</w:t>
            </w:r>
          </w:p>
          <w:p w14:paraId="3F40419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3.发票领用</w:t>
            </w:r>
          </w:p>
          <w:p w14:paraId="25C4690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4.企业社会保险登记</w:t>
            </w:r>
          </w:p>
          <w:p w14:paraId="1D8A319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5.企业职工参保登记(企业基本养老保险)</w:t>
            </w:r>
          </w:p>
          <w:p w14:paraId="3D01E39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6.住房公积金单位缴存登记</w:t>
            </w:r>
          </w:p>
          <w:p w14:paraId="06F2D50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7.银行预约开户</w:t>
            </w:r>
          </w:p>
        </w:tc>
        <w:tc>
          <w:tcPr>
            <w:tcW w:w="4705" w:type="dxa"/>
            <w:vAlign w:val="center"/>
          </w:tcPr>
          <w:p w14:paraId="0B776D1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(一)有限责任公司、股份有限公司</w:t>
            </w:r>
          </w:p>
          <w:p w14:paraId="5E98536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(二)农民专业合作社(联合社)</w:t>
            </w:r>
          </w:p>
          <w:p w14:paraId="6C8ECE7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(三)个体工商户</w:t>
            </w:r>
          </w:p>
          <w:p w14:paraId="7016E95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根据分类参考具体办事指南</w:t>
            </w:r>
          </w:p>
        </w:tc>
      </w:tr>
      <w:tr w14:paraId="55AF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40705E5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332" w:type="dxa"/>
            <w:vAlign w:val="center"/>
          </w:tcPr>
          <w:p w14:paraId="46D4F8A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企业注销登记（含个体工商户）</w:t>
            </w:r>
          </w:p>
        </w:tc>
        <w:tc>
          <w:tcPr>
            <w:tcW w:w="2673" w:type="dxa"/>
            <w:vAlign w:val="center"/>
          </w:tcPr>
          <w:p w14:paraId="48029C12">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tc>
        <w:tc>
          <w:tcPr>
            <w:tcW w:w="4268" w:type="dxa"/>
            <w:vAlign w:val="center"/>
          </w:tcPr>
          <w:p w14:paraId="6BCCE49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1.税务注销</w:t>
            </w:r>
          </w:p>
          <w:p w14:paraId="51D37EE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2.企业注销登记</w:t>
            </w:r>
          </w:p>
          <w:p w14:paraId="75BA745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3.海关报关单位备案注销</w:t>
            </w:r>
          </w:p>
          <w:p w14:paraId="57E298E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4.注销社会保险登记</w:t>
            </w:r>
          </w:p>
          <w:p w14:paraId="1115157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5.银行账户注销</w:t>
            </w:r>
          </w:p>
          <w:p w14:paraId="55922DD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6,企业印章注销</w:t>
            </w:r>
          </w:p>
          <w:p w14:paraId="58AACEC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7.住房公积金单位缴存登记注销</w:t>
            </w:r>
          </w:p>
        </w:tc>
        <w:tc>
          <w:tcPr>
            <w:tcW w:w="4705" w:type="dxa"/>
            <w:vAlign w:val="center"/>
          </w:tcPr>
          <w:p w14:paraId="5FFF4A1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（一）有限责任公司、股份有限公司</w:t>
            </w:r>
          </w:p>
          <w:p w14:paraId="63A844C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（二）农民专业合作社(联合社)</w:t>
            </w:r>
          </w:p>
          <w:p w14:paraId="6F57364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（三）个体工商户</w:t>
            </w:r>
          </w:p>
          <w:p w14:paraId="7BAFCEC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根据分类参考具体办事指南</w:t>
            </w:r>
          </w:p>
        </w:tc>
      </w:tr>
      <w:tr w14:paraId="705A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7D28356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2332" w:type="dxa"/>
            <w:vAlign w:val="center"/>
          </w:tcPr>
          <w:p w14:paraId="110BCB3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企业信息变更(含个体工商户）</w:t>
            </w:r>
          </w:p>
        </w:tc>
        <w:tc>
          <w:tcPr>
            <w:tcW w:w="2673" w:type="dxa"/>
            <w:vAlign w:val="center"/>
          </w:tcPr>
          <w:p w14:paraId="725C7724">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tc>
        <w:tc>
          <w:tcPr>
            <w:tcW w:w="4268" w:type="dxa"/>
            <w:vAlign w:val="center"/>
          </w:tcPr>
          <w:p w14:paraId="228B9CC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1.企业变更登记</w:t>
            </w:r>
          </w:p>
          <w:p w14:paraId="6AA03B7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2.企业印章刻制</w:t>
            </w:r>
          </w:p>
          <w:p w14:paraId="2FF2CD2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基本账户变更</w:t>
            </w:r>
          </w:p>
          <w:p w14:paraId="6094F238">
            <w:pPr>
              <w:numPr>
                <w:ilvl w:val="0"/>
                <w:numId w:val="7"/>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税控设备变更发行</w:t>
            </w:r>
          </w:p>
          <w:p w14:paraId="5F3A26BA">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5.社会保险登记变更</w:t>
            </w:r>
          </w:p>
          <w:p w14:paraId="4CFFFF8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住房公积金企业缴存登记变更</w:t>
            </w:r>
          </w:p>
        </w:tc>
        <w:tc>
          <w:tcPr>
            <w:tcW w:w="4705" w:type="dxa"/>
            <w:vAlign w:val="center"/>
          </w:tcPr>
          <w:p w14:paraId="265D731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（一）有限责任公司、股份有限公司</w:t>
            </w:r>
          </w:p>
          <w:p w14:paraId="438687F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（二）农民专业合作社(联合社)</w:t>
            </w:r>
          </w:p>
          <w:p w14:paraId="045BD70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（三）个体工商户</w:t>
            </w:r>
          </w:p>
          <w:p w14:paraId="0EA7C93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根据分类参考具体办事指南</w:t>
            </w:r>
          </w:p>
        </w:tc>
      </w:tr>
      <w:tr w14:paraId="52F3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FF232A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332" w:type="dxa"/>
            <w:vAlign w:val="center"/>
          </w:tcPr>
          <w:p w14:paraId="49D9F44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退休（单位申报）</w:t>
            </w:r>
          </w:p>
        </w:tc>
        <w:tc>
          <w:tcPr>
            <w:tcW w:w="2673" w:type="dxa"/>
            <w:vAlign w:val="center"/>
          </w:tcPr>
          <w:p w14:paraId="142ACE4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人社局</w:t>
            </w:r>
          </w:p>
        </w:tc>
        <w:tc>
          <w:tcPr>
            <w:tcW w:w="4268" w:type="dxa"/>
            <w:vAlign w:val="center"/>
          </w:tcPr>
          <w:p w14:paraId="3D4F4B5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1.职工正常退体（退职）申请</w:t>
            </w:r>
          </w:p>
          <w:p w14:paraId="0FB775F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2.职工提前退休(退职)申请</w:t>
            </w:r>
          </w:p>
          <w:p w14:paraId="11AACC0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w:t>
            </w:r>
            <w:r>
              <w:rPr>
                <w:rFonts w:hint="eastAsia" w:ascii="仿宋" w:hAnsi="仿宋" w:eastAsia="仿宋" w:cs="仿宋"/>
                <w:b w:val="0"/>
                <w:bCs w:val="0"/>
                <w:sz w:val="24"/>
                <w:szCs w:val="24"/>
                <w:vertAlign w:val="baseline"/>
                <w:lang w:eastAsia="zh-CN"/>
              </w:rPr>
              <w:t>新增退休人员养老保险待遇核定</w:t>
            </w:r>
          </w:p>
          <w:p w14:paraId="1436018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4.工伤保险伤残津贴特遇补差</w:t>
            </w:r>
          </w:p>
          <w:p w14:paraId="6E99F86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lang w:eastAsia="zh-CN"/>
              </w:rPr>
              <w:t>工伤保险待遇变更（伤残津贴停发)</w:t>
            </w:r>
          </w:p>
          <w:p w14:paraId="06A5883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6.失业保险金停发</w:t>
            </w:r>
          </w:p>
          <w:p w14:paraId="0E3334E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7.医疗保险在职转退休</w:t>
            </w:r>
          </w:p>
        </w:tc>
        <w:tc>
          <w:tcPr>
            <w:tcW w:w="4705" w:type="dxa"/>
            <w:vAlign w:val="center"/>
          </w:tcPr>
          <w:p w14:paraId="6686E6D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1.河南省退休一件事联办申请表(单位申请)</w:t>
            </w:r>
          </w:p>
          <w:p w14:paraId="26D0505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2.人力资源社会保障部门审核确认的有关退休手续</w:t>
            </w:r>
          </w:p>
          <w:p w14:paraId="79C6070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3.河南省退休职工申请城镇独生子女父母奖励扶助金承诺书</w:t>
            </w:r>
          </w:p>
          <w:p w14:paraId="6905CB8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4.河南省退休职工提取住房公积金授权委托书</w:t>
            </w:r>
          </w:p>
          <w:p w14:paraId="6B7C35B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5.用人单位成者人事代理机构代办人身份证件</w:t>
            </w:r>
          </w:p>
        </w:tc>
      </w:tr>
      <w:tr w14:paraId="16BB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2142A092">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332" w:type="dxa"/>
            <w:vAlign w:val="center"/>
          </w:tcPr>
          <w:p w14:paraId="70AF2B7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企业数据填报</w:t>
            </w:r>
          </w:p>
        </w:tc>
        <w:tc>
          <w:tcPr>
            <w:tcW w:w="2673" w:type="dxa"/>
            <w:vAlign w:val="center"/>
          </w:tcPr>
          <w:p w14:paraId="7193FB4D">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tc>
        <w:tc>
          <w:tcPr>
            <w:tcW w:w="4268" w:type="dxa"/>
            <w:vAlign w:val="center"/>
          </w:tcPr>
          <w:p w14:paraId="1E715F6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1.市场监管年报</w:t>
            </w:r>
          </w:p>
          <w:p w14:paraId="5B11349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2.社保信息填报</w:t>
            </w:r>
          </w:p>
          <w:p w14:paraId="442CEE9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3.海关管理企业年报</w:t>
            </w:r>
          </w:p>
          <w:p w14:paraId="6BC617B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4.</w:t>
            </w:r>
            <w:r>
              <w:rPr>
                <w:rFonts w:hint="eastAsia" w:ascii="仿宋" w:hAnsi="仿宋" w:eastAsia="仿宋" w:cs="仿宋"/>
                <w:b w:val="0"/>
                <w:bCs w:val="0"/>
                <w:sz w:val="24"/>
                <w:szCs w:val="24"/>
                <w:vertAlign w:val="baseline"/>
                <w:lang w:eastAsia="zh-CN"/>
              </w:rPr>
              <w:t>外商投资企业(机构)年报</w:t>
            </w:r>
          </w:p>
        </w:tc>
        <w:tc>
          <w:tcPr>
            <w:tcW w:w="4705" w:type="dxa"/>
            <w:vAlign w:val="center"/>
          </w:tcPr>
          <w:p w14:paraId="7BBBBC5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企业根据实际情况进行系统信息填报</w:t>
            </w:r>
          </w:p>
        </w:tc>
      </w:tr>
      <w:tr w14:paraId="5E1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6321D4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2332" w:type="dxa"/>
            <w:vAlign w:val="center"/>
          </w:tcPr>
          <w:p w14:paraId="4E0AA3DA">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企业迁移登记</w:t>
            </w:r>
          </w:p>
        </w:tc>
        <w:tc>
          <w:tcPr>
            <w:tcW w:w="2673" w:type="dxa"/>
            <w:vAlign w:val="center"/>
          </w:tcPr>
          <w:p w14:paraId="50FEA8C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市场监管局</w:t>
            </w:r>
          </w:p>
        </w:tc>
        <w:tc>
          <w:tcPr>
            <w:tcW w:w="4268" w:type="dxa"/>
            <w:vAlign w:val="center"/>
          </w:tcPr>
          <w:p w14:paraId="28A8677A">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w:t>
            </w:r>
            <w:r>
              <w:rPr>
                <w:rFonts w:hint="eastAsia" w:ascii="仿宋" w:hAnsi="仿宋" w:eastAsia="仿宋" w:cs="仿宋"/>
                <w:b w:val="0"/>
                <w:bCs w:val="0"/>
                <w:sz w:val="24"/>
                <w:szCs w:val="24"/>
                <w:vertAlign w:val="baseline"/>
                <w:lang w:eastAsia="zh-CN"/>
              </w:rPr>
              <w:t>企业迁入登记(含企业迁出调档)</w:t>
            </w:r>
          </w:p>
          <w:p w14:paraId="001CCFDC">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w:t>
            </w:r>
            <w:r>
              <w:rPr>
                <w:rFonts w:hint="eastAsia" w:ascii="仿宋" w:hAnsi="仿宋" w:eastAsia="仿宋" w:cs="仿宋"/>
                <w:b w:val="0"/>
                <w:bCs w:val="0"/>
                <w:sz w:val="24"/>
                <w:szCs w:val="24"/>
                <w:vertAlign w:val="baseline"/>
                <w:lang w:eastAsia="zh-CN"/>
              </w:rPr>
              <w:t>企业变更登记</w:t>
            </w:r>
          </w:p>
          <w:p w14:paraId="6BB8110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企业税务迁出申请</w:t>
            </w:r>
          </w:p>
          <w:p w14:paraId="174DBCB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迁出地住房公职金个人账户封存</w:t>
            </w:r>
          </w:p>
          <w:p w14:paraId="5EA50AE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迁入地住房公积金单位登记开户</w:t>
            </w:r>
          </w:p>
          <w:p w14:paraId="053C244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企业成建制转出（迁出地社会保险单位基本信息变更）</w:t>
            </w:r>
          </w:p>
          <w:p w14:paraId="315A1B0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7.</w:t>
            </w:r>
            <w:r>
              <w:rPr>
                <w:rFonts w:hint="eastAsia" w:ascii="仿宋" w:hAnsi="仿宋" w:eastAsia="仿宋" w:cs="仿宋"/>
                <w:b w:val="0"/>
                <w:bCs w:val="0"/>
                <w:sz w:val="24"/>
                <w:szCs w:val="24"/>
                <w:vertAlign w:val="baseline"/>
                <w:lang w:eastAsia="zh-CN"/>
              </w:rPr>
              <w:t>企业成建制转入（迁入地企业社会保险登记）</w:t>
            </w:r>
          </w:p>
        </w:tc>
        <w:tc>
          <w:tcPr>
            <w:tcW w:w="4705" w:type="dxa"/>
            <w:vAlign w:val="center"/>
          </w:tcPr>
          <w:p w14:paraId="6EF9F1A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1.人民法院受理破产案件《民事裁定书》</w:t>
            </w:r>
          </w:p>
          <w:p w14:paraId="4A73663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w:t>
            </w:r>
            <w:r>
              <w:rPr>
                <w:rFonts w:hint="eastAsia" w:ascii="仿宋" w:hAnsi="仿宋" w:eastAsia="仿宋" w:cs="仿宋"/>
                <w:b w:val="0"/>
                <w:bCs w:val="0"/>
                <w:sz w:val="24"/>
                <w:szCs w:val="24"/>
                <w:vertAlign w:val="baseline"/>
                <w:lang w:eastAsia="zh-CN"/>
              </w:rPr>
              <w:t>人民法院指定管理人《决定书》</w:t>
            </w:r>
          </w:p>
          <w:p w14:paraId="08DE054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3.管理人授权委托书</w:t>
            </w:r>
          </w:p>
          <w:p w14:paraId="4061B79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4.</w:t>
            </w:r>
            <w:r>
              <w:rPr>
                <w:rFonts w:hint="eastAsia" w:ascii="仿宋" w:hAnsi="仿宋" w:eastAsia="仿宋" w:cs="仿宋"/>
                <w:b w:val="0"/>
                <w:bCs w:val="0"/>
                <w:sz w:val="24"/>
                <w:szCs w:val="24"/>
                <w:vertAlign w:val="baseline"/>
                <w:lang w:eastAsia="zh-CN"/>
              </w:rPr>
              <w:t>具体经办人员有效身份证明</w:t>
            </w:r>
          </w:p>
          <w:p w14:paraId="039F220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5.企业破产信息核查“一件事”申请表。</w:t>
            </w:r>
          </w:p>
        </w:tc>
      </w:tr>
      <w:tr w14:paraId="79D1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504CC722">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2332" w:type="dxa"/>
            <w:vAlign w:val="center"/>
          </w:tcPr>
          <w:p w14:paraId="207296F8">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开办运输企业</w:t>
            </w:r>
          </w:p>
        </w:tc>
        <w:tc>
          <w:tcPr>
            <w:tcW w:w="2673" w:type="dxa"/>
            <w:vAlign w:val="center"/>
          </w:tcPr>
          <w:p w14:paraId="27F83812">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交通运输局</w:t>
            </w:r>
          </w:p>
        </w:tc>
        <w:tc>
          <w:tcPr>
            <w:tcW w:w="4268" w:type="dxa"/>
            <w:vAlign w:val="center"/>
          </w:tcPr>
          <w:p w14:paraId="52AA962B">
            <w:pPr>
              <w:numPr>
                <w:ilvl w:val="0"/>
                <w:numId w:val="8"/>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企业营业执照信息核验</w:t>
            </w:r>
          </w:p>
          <w:p w14:paraId="2A4B2CD1">
            <w:pPr>
              <w:numPr>
                <w:ilvl w:val="0"/>
                <w:numId w:val="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道路货物运输经营许可</w:t>
            </w:r>
          </w:p>
          <w:p w14:paraId="030D7F7F">
            <w:pPr>
              <w:numPr>
                <w:ilvl w:val="0"/>
                <w:numId w:val="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普通货物营运车辆道路运输证配发(未购置车辆的除外)</w:t>
            </w:r>
          </w:p>
          <w:p w14:paraId="5D1122C3">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4.企业营业执照信息核验</w:t>
            </w:r>
          </w:p>
        </w:tc>
        <w:tc>
          <w:tcPr>
            <w:tcW w:w="4705" w:type="dxa"/>
            <w:vAlign w:val="center"/>
          </w:tcPr>
          <w:p w14:paraId="0BE18A3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1.河南省开办运输企业“一件事”申请表2.法人(负责人)身份证明</w:t>
            </w:r>
          </w:p>
          <w:p w14:paraId="2BD7C3A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3.中华人民共和国机动车行驶证</w:t>
            </w:r>
          </w:p>
          <w:p w14:paraId="4AF4288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4.经办人的身份证明</w:t>
            </w:r>
          </w:p>
          <w:p w14:paraId="1590B79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5.中华人民共和国机动车登记证书</w:t>
            </w:r>
          </w:p>
          <w:p w14:paraId="3E53BB0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6.经办人委托书</w:t>
            </w:r>
          </w:p>
          <w:p w14:paraId="68653C3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7.机动车综合性能检测合格证明</w:t>
            </w:r>
          </w:p>
          <w:p w14:paraId="06D5CC4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8.车辆技术等级评定结论</w:t>
            </w:r>
          </w:p>
          <w:p w14:paraId="2472557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9.道路运输车辆达标核查表或车辆转籍、过户证明(转籍、过户车辆提供)</w:t>
            </w:r>
          </w:p>
          <w:p w14:paraId="6FDC402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10.拟投入运输车辆的承诺书，承诺书应当包括车辆数量、类型、技术性能、投入时间等内容</w:t>
            </w:r>
          </w:p>
          <w:p w14:paraId="4E843A3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11.重型货车、半挂牵引车还应提供车辆安装使用具有行驶记录功能的卫星定位装置的证明</w:t>
            </w:r>
          </w:p>
          <w:p w14:paraId="6BA70DE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12.聘用或者拟聘用驾驶员的机动车驾驶证</w:t>
            </w:r>
          </w:p>
          <w:p w14:paraId="7322174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13.聘用或者拟聘用驾驶员的从业资格证14.安全生产管理制度文本</w:t>
            </w:r>
          </w:p>
          <w:p w14:paraId="49BA0EC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15.营业执照</w:t>
            </w:r>
          </w:p>
        </w:tc>
      </w:tr>
      <w:tr w14:paraId="3C79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DDEEAC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2332" w:type="dxa"/>
            <w:vAlign w:val="center"/>
          </w:tcPr>
          <w:p w14:paraId="1F9A4850">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大件运输</w:t>
            </w:r>
          </w:p>
        </w:tc>
        <w:tc>
          <w:tcPr>
            <w:tcW w:w="2673" w:type="dxa"/>
            <w:vAlign w:val="center"/>
          </w:tcPr>
          <w:p w14:paraId="5343B0AA">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交通运输局</w:t>
            </w:r>
          </w:p>
        </w:tc>
        <w:tc>
          <w:tcPr>
            <w:tcW w:w="4268" w:type="dxa"/>
            <w:vAlign w:val="center"/>
          </w:tcPr>
          <w:p w14:paraId="2D60338A">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1.</w:t>
            </w:r>
            <w:r>
              <w:rPr>
                <w:rFonts w:hint="eastAsia" w:ascii="仿宋" w:hAnsi="仿宋" w:eastAsia="仿宋" w:cs="仿宋"/>
                <w:b w:val="0"/>
                <w:bCs w:val="0"/>
                <w:i w:val="0"/>
                <w:iCs w:val="0"/>
                <w:caps w:val="0"/>
                <w:color w:val="333333"/>
                <w:spacing w:val="0"/>
                <w:sz w:val="24"/>
                <w:szCs w:val="24"/>
                <w:shd w:val="clear" w:fill="FFFFFF"/>
              </w:rPr>
              <w:t>机动车临时通行牌证核发</w:t>
            </w:r>
          </w:p>
          <w:p w14:paraId="572838A1">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2.</w:t>
            </w:r>
            <w:r>
              <w:rPr>
                <w:rFonts w:hint="eastAsia" w:ascii="仿宋" w:hAnsi="仿宋" w:eastAsia="仿宋" w:cs="仿宋"/>
                <w:b w:val="0"/>
                <w:bCs w:val="0"/>
                <w:i w:val="0"/>
                <w:iCs w:val="0"/>
                <w:caps w:val="0"/>
                <w:color w:val="333333"/>
                <w:spacing w:val="0"/>
                <w:sz w:val="24"/>
                <w:szCs w:val="24"/>
                <w:shd w:val="clear" w:fill="FFFFFF"/>
              </w:rPr>
              <w:t>公路超限运输许可（省内Ⅰ类）</w:t>
            </w:r>
          </w:p>
          <w:p w14:paraId="7CF5C8F0">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3.</w:t>
            </w:r>
            <w:r>
              <w:rPr>
                <w:rFonts w:hint="eastAsia" w:ascii="仿宋" w:hAnsi="仿宋" w:eastAsia="仿宋" w:cs="仿宋"/>
                <w:b w:val="0"/>
                <w:bCs w:val="0"/>
                <w:i w:val="0"/>
                <w:iCs w:val="0"/>
                <w:caps w:val="0"/>
                <w:color w:val="333333"/>
                <w:spacing w:val="0"/>
                <w:sz w:val="24"/>
                <w:szCs w:val="24"/>
                <w:shd w:val="clear" w:fill="FFFFFF"/>
              </w:rPr>
              <w:t>公路超限运输许可（省内Ⅱ类）</w:t>
            </w:r>
          </w:p>
          <w:p w14:paraId="56719B82">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4.</w:t>
            </w:r>
            <w:r>
              <w:rPr>
                <w:rFonts w:hint="eastAsia" w:ascii="仿宋" w:hAnsi="仿宋" w:eastAsia="仿宋" w:cs="仿宋"/>
                <w:b w:val="0"/>
                <w:bCs w:val="0"/>
                <w:i w:val="0"/>
                <w:iCs w:val="0"/>
                <w:caps w:val="0"/>
                <w:color w:val="333333"/>
                <w:spacing w:val="0"/>
                <w:sz w:val="24"/>
                <w:szCs w:val="24"/>
                <w:shd w:val="clear" w:fill="FFFFFF"/>
              </w:rPr>
              <w:t>公路超限运输许可（省内Ⅲ类）</w:t>
            </w:r>
          </w:p>
          <w:p w14:paraId="6199BCFD">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5.</w:t>
            </w:r>
            <w:r>
              <w:rPr>
                <w:rFonts w:hint="eastAsia" w:ascii="仿宋" w:hAnsi="仿宋" w:eastAsia="仿宋" w:cs="仿宋"/>
                <w:b w:val="0"/>
                <w:bCs w:val="0"/>
                <w:i w:val="0"/>
                <w:iCs w:val="0"/>
                <w:caps w:val="0"/>
                <w:color w:val="333333"/>
                <w:spacing w:val="0"/>
                <w:sz w:val="24"/>
                <w:szCs w:val="24"/>
                <w:shd w:val="clear" w:fill="FFFFFF"/>
              </w:rPr>
              <w:t>特殊车辆在城市道路上行驶（包括经过城市桥梁）审批</w:t>
            </w:r>
          </w:p>
        </w:tc>
        <w:tc>
          <w:tcPr>
            <w:tcW w:w="4705" w:type="dxa"/>
            <w:vAlign w:val="center"/>
          </w:tcPr>
          <w:p w14:paraId="6AE4A063">
            <w:pPr>
              <w:keepNext w:val="0"/>
              <w:keepLines w:val="0"/>
              <w:widowControl/>
              <w:suppressLineNumbers w:val="0"/>
              <w:jc w:val="both"/>
              <w:textAlignment w:val="center"/>
              <w:rPr>
                <w:rFonts w:hint="eastAsia" w:ascii="仿宋" w:hAnsi="仿宋" w:eastAsia="仿宋" w:cs="仿宋"/>
                <w:b w:val="0"/>
                <w:bCs w:val="0"/>
                <w:i w:val="0"/>
                <w:iCs w:val="0"/>
                <w:color w:val="333333"/>
                <w:kern w:val="0"/>
                <w:sz w:val="24"/>
                <w:szCs w:val="24"/>
                <w:u w:val="none"/>
                <w:lang w:val="en-US" w:eastAsia="zh-CN" w:bidi="ar"/>
              </w:rPr>
            </w:pPr>
            <w:r>
              <w:rPr>
                <w:rFonts w:hint="eastAsia" w:ascii="仿宋" w:hAnsi="仿宋" w:eastAsia="仿宋" w:cs="仿宋"/>
                <w:b w:val="0"/>
                <w:bCs w:val="0"/>
                <w:i w:val="0"/>
                <w:iCs w:val="0"/>
                <w:color w:val="333333"/>
                <w:kern w:val="0"/>
                <w:sz w:val="24"/>
                <w:szCs w:val="24"/>
                <w:u w:val="none"/>
                <w:lang w:val="en-US" w:eastAsia="zh-CN" w:bidi="ar"/>
              </w:rPr>
              <w:t>1.大件运输车辆资料情况说明</w:t>
            </w:r>
          </w:p>
          <w:p w14:paraId="25F14D18">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2.城市道路（城市桥梁）的保护措施方案</w:t>
            </w:r>
          </w:p>
          <w:p w14:paraId="48EA56AF">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3.大件运输车辆照片</w:t>
            </w:r>
          </w:p>
          <w:p w14:paraId="42C33273">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4.大件运输“一件事”申请表</w:t>
            </w:r>
          </w:p>
          <w:p w14:paraId="03F4B4DF">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5.运输计划</w:t>
            </w:r>
          </w:p>
          <w:p w14:paraId="00B6C586">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6.大型不可解体物品调运单</w:t>
            </w:r>
          </w:p>
          <w:p w14:paraId="053519DC">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7.第三方单位的安全检测与评估报告或桥梁原设8.计单位出具的技术安全意见、桥梁专家的审查意见和事故</w:t>
            </w:r>
          </w:p>
          <w:p w14:paraId="4BC2453D">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9.预警和应急加固方案</w:t>
            </w:r>
          </w:p>
          <w:p w14:paraId="0EE91564">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10.机动车交通事故责任强制保险凭证</w:t>
            </w:r>
          </w:p>
          <w:p w14:paraId="4A602151">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11.机动车整车出厂合格证明或者进口机动车的进口凭证</w:t>
            </w:r>
          </w:p>
          <w:p w14:paraId="3B17BE4D">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12.特型机动车临时行驶车号牌</w:t>
            </w:r>
          </w:p>
          <w:p w14:paraId="0547A58C">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13.经办人授权委托书</w:t>
            </w:r>
          </w:p>
          <w:p w14:paraId="410FD4CE">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14.中华人民共和国道路运输经营许可证</w:t>
            </w:r>
          </w:p>
          <w:p w14:paraId="71760BDD">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15.车辆行驶证或者临时行驶车号牌</w:t>
            </w:r>
          </w:p>
          <w:p w14:paraId="523C93B8">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16.机动车所有人的身份证明</w:t>
            </w:r>
          </w:p>
          <w:p w14:paraId="2E77C234">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17.中华人民共和国道路运输证</w:t>
            </w:r>
          </w:p>
          <w:p w14:paraId="18742111">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18.载货时车货总体外廓尺寸信息的轮廓图</w:t>
            </w:r>
          </w:p>
          <w:p w14:paraId="46E06B8D">
            <w:pPr>
              <w:keepNext w:val="0"/>
              <w:keepLines w:val="0"/>
              <w:widowControl/>
              <w:suppressLineNumbers w:val="0"/>
              <w:jc w:val="both"/>
              <w:textAlignment w:val="center"/>
              <w:rPr>
                <w:rFonts w:hint="eastAsia" w:ascii="仿宋" w:hAnsi="仿宋" w:eastAsia="仿宋" w:cs="仿宋"/>
                <w:b w:val="0"/>
                <w:bCs w:val="0"/>
                <w:i w:val="0"/>
                <w:iCs w:val="0"/>
                <w:color w:val="333333"/>
                <w:sz w:val="24"/>
                <w:szCs w:val="24"/>
                <w:u w:val="none"/>
              </w:rPr>
            </w:pPr>
            <w:r>
              <w:rPr>
                <w:rFonts w:hint="eastAsia" w:ascii="仿宋" w:hAnsi="仿宋" w:eastAsia="仿宋" w:cs="仿宋"/>
                <w:b w:val="0"/>
                <w:bCs w:val="0"/>
                <w:i w:val="0"/>
                <w:iCs w:val="0"/>
                <w:color w:val="333333"/>
                <w:kern w:val="0"/>
                <w:sz w:val="24"/>
                <w:szCs w:val="24"/>
                <w:u w:val="none"/>
                <w:lang w:val="en-US" w:eastAsia="zh-CN" w:bidi="ar"/>
              </w:rPr>
              <w:t>19.超限运输车辆信用承诺书</w:t>
            </w:r>
          </w:p>
          <w:p w14:paraId="4DE92C52">
            <w:pPr>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olor w:val="333333"/>
                <w:kern w:val="0"/>
                <w:sz w:val="24"/>
                <w:szCs w:val="24"/>
                <w:u w:val="none"/>
                <w:lang w:val="en-US" w:eastAsia="zh-CN" w:bidi="ar"/>
              </w:rPr>
              <w:t>20.护送方案</w:t>
            </w:r>
          </w:p>
        </w:tc>
      </w:tr>
      <w:tr w14:paraId="108F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90" w:type="dxa"/>
            <w:gridSpan w:val="5"/>
            <w:vAlign w:val="center"/>
          </w:tcPr>
          <w:p w14:paraId="49FDE88C">
            <w:pPr>
              <w:jc w:val="left"/>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个人一件事</w:t>
            </w:r>
          </w:p>
        </w:tc>
      </w:tr>
      <w:tr w14:paraId="442A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039C0E0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332" w:type="dxa"/>
            <w:vAlign w:val="center"/>
          </w:tcPr>
          <w:p w14:paraId="6D53C1C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新生儿出生</w:t>
            </w:r>
          </w:p>
        </w:tc>
        <w:tc>
          <w:tcPr>
            <w:tcW w:w="2673" w:type="dxa"/>
            <w:vAlign w:val="center"/>
          </w:tcPr>
          <w:p w14:paraId="3D0023BD">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卫健委</w:t>
            </w:r>
          </w:p>
        </w:tc>
        <w:tc>
          <w:tcPr>
            <w:tcW w:w="4268" w:type="dxa"/>
            <w:vAlign w:val="center"/>
          </w:tcPr>
          <w:p w14:paraId="5139777E">
            <w:pPr>
              <w:numPr>
                <w:ilvl w:val="0"/>
                <w:numId w:val="9"/>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出生医学证明</w:t>
            </w:r>
          </w:p>
          <w:p w14:paraId="72F9BE48">
            <w:pPr>
              <w:numPr>
                <w:ilvl w:val="0"/>
                <w:numId w:val="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预防接种证</w:t>
            </w:r>
          </w:p>
          <w:p w14:paraId="37F4F1D5">
            <w:pPr>
              <w:numPr>
                <w:ilvl w:val="0"/>
                <w:numId w:val="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户口登记</w:t>
            </w:r>
          </w:p>
          <w:p w14:paraId="7F1D23B8">
            <w:pPr>
              <w:numPr>
                <w:ilvl w:val="0"/>
                <w:numId w:val="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社保卡申领</w:t>
            </w:r>
          </w:p>
          <w:p w14:paraId="28CD8C1F">
            <w:pPr>
              <w:numPr>
                <w:ilvl w:val="0"/>
                <w:numId w:val="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医保参保</w:t>
            </w:r>
          </w:p>
          <w:p w14:paraId="62DC8680">
            <w:pPr>
              <w:numPr>
                <w:ilvl w:val="0"/>
                <w:numId w:val="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生育津贴支付</w:t>
            </w:r>
          </w:p>
          <w:p w14:paraId="46ABD786">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7.科学育儿指导</w:t>
            </w:r>
          </w:p>
        </w:tc>
        <w:tc>
          <w:tcPr>
            <w:tcW w:w="4705" w:type="dxa"/>
            <w:vAlign w:val="center"/>
          </w:tcPr>
          <w:p w14:paraId="4661DAC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1.中华人民共和国结婚证</w:t>
            </w:r>
          </w:p>
          <w:p w14:paraId="2AFB23C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2.中华人民共和国居民身份证</w:t>
            </w:r>
          </w:p>
        </w:tc>
      </w:tr>
      <w:tr w14:paraId="40F3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2010C547">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332" w:type="dxa"/>
            <w:vAlign w:val="center"/>
          </w:tcPr>
          <w:p w14:paraId="41614E88">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教育入学（小学）</w:t>
            </w:r>
          </w:p>
        </w:tc>
        <w:tc>
          <w:tcPr>
            <w:tcW w:w="2673" w:type="dxa"/>
            <w:vAlign w:val="center"/>
          </w:tcPr>
          <w:p w14:paraId="73086BC3">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教育局</w:t>
            </w:r>
          </w:p>
        </w:tc>
        <w:tc>
          <w:tcPr>
            <w:tcW w:w="4268" w:type="dxa"/>
            <w:vAlign w:val="center"/>
          </w:tcPr>
          <w:p w14:paraId="7D53767E">
            <w:pPr>
              <w:numPr>
                <w:ilvl w:val="0"/>
                <w:numId w:val="1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义务教育新生入学(小学)</w:t>
            </w:r>
          </w:p>
          <w:p w14:paraId="0D6663F6">
            <w:pPr>
              <w:numPr>
                <w:ilvl w:val="0"/>
                <w:numId w:val="10"/>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户籍类证明</w:t>
            </w:r>
          </w:p>
          <w:p w14:paraId="07523847">
            <w:pPr>
              <w:numPr>
                <w:ilvl w:val="0"/>
                <w:numId w:val="10"/>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居住证</w:t>
            </w:r>
          </w:p>
          <w:p w14:paraId="2977FCC7">
            <w:pPr>
              <w:numPr>
                <w:ilvl w:val="0"/>
                <w:numId w:val="10"/>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不动产权证书</w:t>
            </w:r>
          </w:p>
          <w:p w14:paraId="1F90E8C9">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5.社会保险参保缴费记录查询</w:t>
            </w:r>
          </w:p>
        </w:tc>
        <w:tc>
          <w:tcPr>
            <w:tcW w:w="4705" w:type="dxa"/>
            <w:vAlign w:val="center"/>
          </w:tcPr>
          <w:p w14:paraId="204A683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1.居民户口簿</w:t>
            </w:r>
          </w:p>
          <w:p w14:paraId="34F5D0B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2.中华人民共和国不动产权证</w:t>
            </w:r>
          </w:p>
          <w:p w14:paraId="38CD670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3.居住证(外来务工人员)</w:t>
            </w:r>
          </w:p>
          <w:p w14:paraId="0A62DA9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4.社会保险个人参保证明(外来务工人员)</w:t>
            </w:r>
          </w:p>
        </w:tc>
      </w:tr>
      <w:tr w14:paraId="052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B913D7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332" w:type="dxa"/>
            <w:vAlign w:val="center"/>
          </w:tcPr>
          <w:p w14:paraId="0B123CB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退休（个人申报）</w:t>
            </w:r>
          </w:p>
        </w:tc>
        <w:tc>
          <w:tcPr>
            <w:tcW w:w="2673" w:type="dxa"/>
            <w:vAlign w:val="center"/>
          </w:tcPr>
          <w:p w14:paraId="7D96A257">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人社局</w:t>
            </w:r>
          </w:p>
        </w:tc>
        <w:tc>
          <w:tcPr>
            <w:tcW w:w="4268" w:type="dxa"/>
            <w:vAlign w:val="center"/>
          </w:tcPr>
          <w:p w14:paraId="623AAED1">
            <w:pPr>
              <w:numPr>
                <w:ilvl w:val="0"/>
                <w:numId w:val="11"/>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职工正常退休（退职）申请</w:t>
            </w:r>
          </w:p>
          <w:p w14:paraId="2AA27848">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职工提前退休（退职）申请</w:t>
            </w:r>
          </w:p>
          <w:p w14:paraId="0646A88E">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新增退休人员养老保险待遇核定</w:t>
            </w:r>
          </w:p>
          <w:p w14:paraId="59071C8B">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工伤保险伤残津贴待遇补差</w:t>
            </w:r>
          </w:p>
          <w:p w14:paraId="25D13FAF">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工伤保险待遇变更（伤残津贴停发）</w:t>
            </w:r>
          </w:p>
          <w:p w14:paraId="3FCA0F10">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失业保险金停发</w:t>
            </w:r>
          </w:p>
          <w:p w14:paraId="72DE7419">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医疗保险在职转退休（基本医疗保险视同缴费年限核定）</w:t>
            </w:r>
          </w:p>
          <w:p w14:paraId="59B53F1D">
            <w:pPr>
              <w:numPr>
                <w:ilvl w:val="0"/>
                <w:numId w:val="11"/>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退休提取住房公积金</w:t>
            </w:r>
          </w:p>
          <w:p w14:paraId="08DA02FE">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9.城镇独生子女父母奖励扶助金申请</w:t>
            </w:r>
          </w:p>
        </w:tc>
        <w:tc>
          <w:tcPr>
            <w:tcW w:w="4705" w:type="dxa"/>
            <w:vAlign w:val="center"/>
          </w:tcPr>
          <w:p w14:paraId="41CE371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1.人力资源社会保障部门审核确认的有关退休手续</w:t>
            </w:r>
          </w:p>
          <w:p w14:paraId="48DE6B4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2.河南省退休一件事联办申请表（个人申请）</w:t>
            </w:r>
          </w:p>
        </w:tc>
      </w:tr>
      <w:tr w14:paraId="13B1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89F4B5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332" w:type="dxa"/>
            <w:vAlign w:val="center"/>
          </w:tcPr>
          <w:p w14:paraId="3649C33A">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残疾人服务</w:t>
            </w:r>
          </w:p>
        </w:tc>
        <w:tc>
          <w:tcPr>
            <w:tcW w:w="2673" w:type="dxa"/>
            <w:vAlign w:val="center"/>
          </w:tcPr>
          <w:p w14:paraId="0E27EC5C">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残联</w:t>
            </w:r>
          </w:p>
        </w:tc>
        <w:tc>
          <w:tcPr>
            <w:tcW w:w="4268" w:type="dxa"/>
            <w:vAlign w:val="center"/>
          </w:tcPr>
          <w:p w14:paraId="62403F7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1.残疾人证办理(含新办、换领、迁移、挂失补办、注销、残疾类别/登记变更)</w:t>
            </w:r>
          </w:p>
          <w:p w14:paraId="7D088E8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2.重度残疾人护理补贴申情</w:t>
            </w:r>
          </w:p>
          <w:p w14:paraId="0AFDD3F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3.困难残实人生活补贴申请</w:t>
            </w:r>
          </w:p>
          <w:p w14:paraId="51C4B48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4.残疾人就业帮扶</w:t>
            </w:r>
          </w:p>
          <w:p w14:paraId="38DA186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5.重度残疾人城乡居民基本养老保险补助</w:t>
            </w:r>
          </w:p>
        </w:tc>
        <w:tc>
          <w:tcPr>
            <w:tcW w:w="4705" w:type="dxa"/>
            <w:vAlign w:val="center"/>
          </w:tcPr>
          <w:p w14:paraId="299715A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1.残疾人服务“一件事”申请表</w:t>
            </w:r>
          </w:p>
          <w:p w14:paraId="6AF56D8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2.残疾人监护人（代办人）身份证或户口本3.申请人最新的2寸白底免冠彩色照片电子版</w:t>
            </w:r>
          </w:p>
          <w:p w14:paraId="5FB37D4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4.残疾人证</w:t>
            </w:r>
          </w:p>
        </w:tc>
      </w:tr>
      <w:tr w14:paraId="3723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076983E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332" w:type="dxa"/>
            <w:vAlign w:val="center"/>
          </w:tcPr>
          <w:p w14:paraId="2460D81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水电气热网联合报装（既有建筑个人申请）</w:t>
            </w:r>
          </w:p>
        </w:tc>
        <w:tc>
          <w:tcPr>
            <w:tcW w:w="2673" w:type="dxa"/>
            <w:vAlign w:val="center"/>
          </w:tcPr>
          <w:p w14:paraId="40FBE0C7">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城管局</w:t>
            </w:r>
          </w:p>
        </w:tc>
        <w:tc>
          <w:tcPr>
            <w:tcW w:w="4268" w:type="dxa"/>
            <w:vAlign w:val="center"/>
          </w:tcPr>
          <w:p w14:paraId="1F6330F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1.水电气热网接入外线工程联合审批</w:t>
            </w:r>
          </w:p>
          <w:p w14:paraId="73F107F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2.供电报装</w:t>
            </w:r>
          </w:p>
          <w:p w14:paraId="0CBB56A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3.燃气报装</w:t>
            </w:r>
          </w:p>
          <w:p w14:paraId="6FA6760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4.供排水报袭</w:t>
            </w:r>
          </w:p>
          <w:p w14:paraId="3E5A8A0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5.供热报装</w:t>
            </w:r>
          </w:p>
          <w:p w14:paraId="4646898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6.通信报装</w:t>
            </w:r>
          </w:p>
        </w:tc>
        <w:tc>
          <w:tcPr>
            <w:tcW w:w="4705" w:type="dxa"/>
            <w:vAlign w:val="center"/>
          </w:tcPr>
          <w:p w14:paraId="5471149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1.水电气热网联合报装“一件事”联办申清表(个人版)</w:t>
            </w:r>
          </w:p>
          <w:p w14:paraId="33B462D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2.产权证明</w:t>
            </w:r>
          </w:p>
          <w:p w14:paraId="25042EB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b w:val="0"/>
                <w:bCs w:val="0"/>
                <w:sz w:val="24"/>
                <w:szCs w:val="24"/>
                <w:vertAlign w:val="baseline"/>
                <w:lang w:eastAsia="zh-CN"/>
              </w:rPr>
              <w:t>主体证明</w:t>
            </w:r>
          </w:p>
          <w:p w14:paraId="3414CFD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4.供热用户报装图纸</w:t>
            </w:r>
          </w:p>
          <w:p w14:paraId="6CA4D4C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lang w:eastAsia="zh-CN"/>
              </w:rPr>
              <w:t>通信设施的工程竣工图纸(带通信管井的规划总平图、地上单体工程弱电平面图、移动通信配套基础设施图纸。)</w:t>
            </w:r>
          </w:p>
          <w:p w14:paraId="5F378CB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6.施工图设计文件审查机构出具的《光纤到户通信设施工程设计方案审核意见书》</w:t>
            </w:r>
          </w:p>
        </w:tc>
      </w:tr>
      <w:tr w14:paraId="712B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794C567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332" w:type="dxa"/>
            <w:vAlign w:val="center"/>
          </w:tcPr>
          <w:p w14:paraId="1121DEE9">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申请公租房</w:t>
            </w:r>
          </w:p>
        </w:tc>
        <w:tc>
          <w:tcPr>
            <w:tcW w:w="2673" w:type="dxa"/>
            <w:vAlign w:val="center"/>
          </w:tcPr>
          <w:p w14:paraId="5BCE982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住建局</w:t>
            </w:r>
          </w:p>
        </w:tc>
        <w:tc>
          <w:tcPr>
            <w:tcW w:w="4268" w:type="dxa"/>
            <w:vAlign w:val="center"/>
          </w:tcPr>
          <w:p w14:paraId="1106C4DE">
            <w:pPr>
              <w:numPr>
                <w:ilvl w:val="0"/>
                <w:numId w:val="12"/>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公租房承租资格确认</w:t>
            </w:r>
          </w:p>
          <w:p w14:paraId="096660C6">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保障性住房信息核查</w:t>
            </w:r>
          </w:p>
          <w:p w14:paraId="4975070C">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个人身份信息核验(户籍信息、居住证信息)</w:t>
            </w:r>
          </w:p>
          <w:p w14:paraId="7236456E">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车辆信息核验</w:t>
            </w:r>
          </w:p>
          <w:p w14:paraId="06FCB815">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低保、特困、低收入人员信息核验</w:t>
            </w:r>
          </w:p>
          <w:p w14:paraId="027B4D1C">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婚姻信息核验</w:t>
            </w:r>
          </w:p>
          <w:p w14:paraId="4580E9AC">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新就业无房人员学历信息核验</w:t>
            </w:r>
          </w:p>
          <w:p w14:paraId="62A5339C">
            <w:pPr>
              <w:numPr>
                <w:ilvl w:val="0"/>
                <w:numId w:val="12"/>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社会保险参保缴费记录查询</w:t>
            </w:r>
          </w:p>
          <w:p w14:paraId="36E2CAD4">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9.不动产登记信息核验</w:t>
            </w:r>
          </w:p>
        </w:tc>
        <w:tc>
          <w:tcPr>
            <w:tcW w:w="4705" w:type="dxa"/>
            <w:vAlign w:val="center"/>
          </w:tcPr>
          <w:p w14:paraId="670D4EC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1.居住证</w:t>
            </w:r>
          </w:p>
          <w:p w14:paraId="55388B9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2.工商营业执照</w:t>
            </w:r>
          </w:p>
          <w:p w14:paraId="645CF65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3.结婚证</w:t>
            </w:r>
          </w:p>
          <w:p w14:paraId="53AE9A2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4.缴纳养老保险记录单</w:t>
            </w:r>
          </w:p>
          <w:p w14:paraId="162DD9A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5.居民户口簿或公安机关户籍证明</w:t>
            </w:r>
          </w:p>
          <w:p w14:paraId="0ED9187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6.中华人民共和国居民身份证</w:t>
            </w:r>
          </w:p>
        </w:tc>
      </w:tr>
      <w:tr w14:paraId="11D5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3A1A596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332" w:type="dxa"/>
            <w:vAlign w:val="center"/>
          </w:tcPr>
          <w:p w14:paraId="397DE275">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退役军人服务</w:t>
            </w:r>
          </w:p>
        </w:tc>
        <w:tc>
          <w:tcPr>
            <w:tcW w:w="2673" w:type="dxa"/>
            <w:vAlign w:val="center"/>
          </w:tcPr>
          <w:p w14:paraId="584CD1D7">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退役军人事务局</w:t>
            </w:r>
          </w:p>
        </w:tc>
        <w:tc>
          <w:tcPr>
            <w:tcW w:w="4268" w:type="dxa"/>
            <w:vAlign w:val="center"/>
          </w:tcPr>
          <w:p w14:paraId="7FA33FC9">
            <w:pPr>
              <w:numPr>
                <w:ilvl w:val="0"/>
                <w:numId w:val="13"/>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退役军人退役报到</w:t>
            </w:r>
          </w:p>
          <w:p w14:paraId="7C9254DC">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2.自主就业一次性经济补助金的给付3.自主就业职业技能培训和就业创业指导</w:t>
            </w:r>
          </w:p>
          <w:p w14:paraId="1F91E739">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4.户口登记(退役军人恢复户口)</w:t>
            </w:r>
          </w:p>
          <w:p w14:paraId="5DB87D2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5.居民身份证申领</w:t>
            </w:r>
          </w:p>
          <w:p w14:paraId="37AE58A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6.杜会保险登记</w:t>
            </w:r>
          </w:p>
          <w:p w14:paraId="682B4E2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7.军地养老保险关系转移接续</w:t>
            </w:r>
          </w:p>
          <w:p w14:paraId="1E49793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社会保障卡(含电子社保卡)申领</w:t>
            </w:r>
          </w:p>
          <w:p w14:paraId="5F7CA0F0">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8.</w:t>
            </w:r>
            <w:r>
              <w:rPr>
                <w:rFonts w:hint="eastAsia" w:ascii="仿宋" w:hAnsi="仿宋" w:eastAsia="仿宋" w:cs="仿宋"/>
                <w:b w:val="0"/>
                <w:bCs w:val="0"/>
                <w:sz w:val="24"/>
                <w:szCs w:val="24"/>
                <w:vertAlign w:val="baseline"/>
                <w:lang w:eastAsia="zh-CN"/>
              </w:rPr>
              <w:t>基本医疗保险参保和变更登记</w:t>
            </w:r>
          </w:p>
          <w:p w14:paraId="5D450E1D">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9.基本医疗保险关系转移接续</w:t>
            </w:r>
          </w:p>
          <w:p w14:paraId="4A8173FC">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预备役登记</w:t>
            </w:r>
          </w:p>
        </w:tc>
        <w:tc>
          <w:tcPr>
            <w:tcW w:w="4705" w:type="dxa"/>
            <w:vAlign w:val="center"/>
          </w:tcPr>
          <w:p w14:paraId="1EF45355">
            <w:pPr>
              <w:numPr>
                <w:ilvl w:val="0"/>
                <w:numId w:val="14"/>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河南省退役军人服务“一件事”联办申请表</w:t>
            </w:r>
          </w:p>
          <w:p w14:paraId="3635196B">
            <w:pPr>
              <w:numPr>
                <w:ilvl w:val="0"/>
                <w:numId w:val="0"/>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2.居民身份证</w:t>
            </w:r>
          </w:p>
          <w:p w14:paraId="1C76CBB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3.退出现役证件</w:t>
            </w:r>
          </w:p>
          <w:p w14:paraId="2B9E054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4.</w:t>
            </w:r>
            <w:r>
              <w:rPr>
                <w:rFonts w:hint="eastAsia" w:ascii="仿宋" w:hAnsi="仿宋" w:eastAsia="仿宋" w:cs="仿宋"/>
                <w:b w:val="0"/>
                <w:bCs w:val="0"/>
                <w:sz w:val="24"/>
                <w:szCs w:val="24"/>
                <w:vertAlign w:val="baseline"/>
                <w:lang w:eastAsia="zh-CN"/>
              </w:rPr>
              <w:t>退出现役行政介绍信</w:t>
            </w:r>
          </w:p>
          <w:p w14:paraId="0219109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lang w:eastAsia="zh-CN"/>
              </w:rPr>
              <w:t>军人退役医疗保险个人账户转移凭证</w:t>
            </w:r>
          </w:p>
          <w:p w14:paraId="20AB58B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6.户口注销证明</w:t>
            </w:r>
          </w:p>
          <w:p w14:paraId="48ACA37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7.居民户口簿(落家庭户提供)</w:t>
            </w:r>
          </w:p>
          <w:p w14:paraId="05E1DC6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8.</w:t>
            </w:r>
            <w:r>
              <w:rPr>
                <w:rFonts w:hint="eastAsia" w:ascii="仿宋" w:hAnsi="仿宋" w:eastAsia="仿宋" w:cs="仿宋"/>
                <w:b w:val="0"/>
                <w:bCs w:val="0"/>
                <w:sz w:val="24"/>
                <w:szCs w:val="24"/>
                <w:vertAlign w:val="baseline"/>
                <w:lang w:eastAsia="zh-CN"/>
              </w:rPr>
              <w:t>拟落家庭户户主的居民身份证(落家庭户提供)</w:t>
            </w:r>
          </w:p>
          <w:p w14:paraId="1F548F2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9.亲属关系证明(非原户口注销地恢复户口并落直系亲属家庭户提供)</w:t>
            </w:r>
          </w:p>
          <w:p w14:paraId="1A950A9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10.房屋产权证明(新立户提供)</w:t>
            </w:r>
          </w:p>
          <w:p w14:paraId="35C8E61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11.单位同意落户意见(在单位集体户恢复户口提供)</w:t>
            </w:r>
          </w:p>
          <w:p w14:paraId="73A2A26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12.白底一寸免冠照片电子版(办理社保卡提供)</w:t>
            </w:r>
          </w:p>
          <w:p w14:paraId="3D360F0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13.遇役军人落户介绍信</w:t>
            </w:r>
          </w:p>
        </w:tc>
      </w:tr>
      <w:tr w14:paraId="7BB0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2BB6F0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332" w:type="dxa"/>
            <w:vAlign w:val="center"/>
          </w:tcPr>
          <w:p w14:paraId="2ADCD20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就医费用报销</w:t>
            </w:r>
          </w:p>
        </w:tc>
        <w:tc>
          <w:tcPr>
            <w:tcW w:w="2673" w:type="dxa"/>
            <w:vAlign w:val="center"/>
          </w:tcPr>
          <w:p w14:paraId="1BB0989F">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医保局</w:t>
            </w:r>
          </w:p>
        </w:tc>
        <w:tc>
          <w:tcPr>
            <w:tcW w:w="4268" w:type="dxa"/>
            <w:vAlign w:val="center"/>
          </w:tcPr>
          <w:p w14:paraId="3177AE6A">
            <w:pPr>
              <w:numPr>
                <w:ilvl w:val="0"/>
                <w:numId w:val="15"/>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职工医保个人账户家庭共济</w:t>
            </w:r>
          </w:p>
          <w:p w14:paraId="3FB1DD72">
            <w:pPr>
              <w:numPr>
                <w:ilvl w:val="0"/>
                <w:numId w:val="15"/>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基本医疗保险参保人员异地就医备案</w:t>
            </w:r>
          </w:p>
          <w:p w14:paraId="7E718AA4">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3.五种门诊慢特病费用跨省直接结算4.医疗费用报销直接结算</w:t>
            </w:r>
          </w:p>
        </w:tc>
        <w:tc>
          <w:tcPr>
            <w:tcW w:w="4705" w:type="dxa"/>
            <w:vAlign w:val="center"/>
          </w:tcPr>
          <w:p w14:paraId="41DD529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1.医保电子凭证或有效身份证件或社保卡2.河南省异地就医备案个人承诺书</w:t>
            </w:r>
          </w:p>
          <w:p w14:paraId="6BAC2CA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3.异地工作证明材料</w:t>
            </w:r>
          </w:p>
          <w:p w14:paraId="5B1325E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4.本人常住人口登记卡</w:t>
            </w:r>
          </w:p>
          <w:p w14:paraId="70989EE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5.长期居住证明</w:t>
            </w:r>
          </w:p>
          <w:p w14:paraId="3FB9E51E">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6.户口簿首页</w:t>
            </w:r>
          </w:p>
          <w:p w14:paraId="0B1A902A">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7,河南省基本医疗保险转诊转院申请表</w:t>
            </w:r>
          </w:p>
          <w:p w14:paraId="5DF27380">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8.河南省就医费用报销”一件事”申请表</w:t>
            </w:r>
          </w:p>
        </w:tc>
      </w:tr>
      <w:tr w14:paraId="5121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6149719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2332" w:type="dxa"/>
            <w:vAlign w:val="center"/>
          </w:tcPr>
          <w:p w14:paraId="04556EF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留学服务</w:t>
            </w:r>
          </w:p>
        </w:tc>
        <w:tc>
          <w:tcPr>
            <w:tcW w:w="2673" w:type="dxa"/>
            <w:vAlign w:val="center"/>
          </w:tcPr>
          <w:p w14:paraId="7BA98437">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教育局</w:t>
            </w:r>
          </w:p>
        </w:tc>
        <w:tc>
          <w:tcPr>
            <w:tcW w:w="4268" w:type="dxa"/>
            <w:vAlign w:val="center"/>
          </w:tcPr>
          <w:p w14:paraId="6555C3B7">
            <w:pPr>
              <w:numPr>
                <w:ilvl w:val="0"/>
                <w:numId w:val="16"/>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自费出国留学人员存档服务</w:t>
            </w:r>
          </w:p>
          <w:p w14:paraId="7A1CBBA0">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国家公派留学人员派出服务</w:t>
            </w:r>
          </w:p>
          <w:p w14:paraId="732CB7F9">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国(境)外学历学位认证</w:t>
            </w:r>
          </w:p>
          <w:p w14:paraId="7FAC0BB3">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留学人员就业报到</w:t>
            </w:r>
          </w:p>
          <w:p w14:paraId="40A26F4B">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个人因私出入境记录查询</w:t>
            </w:r>
          </w:p>
          <w:p w14:paraId="0F401274">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企业营业执照信息核验</w:t>
            </w:r>
          </w:p>
          <w:p w14:paraId="1089AF73">
            <w:pPr>
              <w:numPr>
                <w:ilvl w:val="0"/>
                <w:numId w:val="16"/>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社会保险参保缴费记录查询</w:t>
            </w:r>
          </w:p>
          <w:p w14:paraId="3B25043A">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8.个人身份信息核验(户籍信息)</w:t>
            </w:r>
          </w:p>
        </w:tc>
        <w:tc>
          <w:tcPr>
            <w:tcW w:w="4705" w:type="dxa"/>
            <w:vAlign w:val="center"/>
          </w:tcPr>
          <w:p w14:paraId="7394E8F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1.国家公派留学人员需提供《出国留学资格证书》复印件</w:t>
            </w:r>
          </w:p>
          <w:p w14:paraId="249BD31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2.任务批件原件和复印件</w:t>
            </w:r>
          </w:p>
          <w:p w14:paraId="0066EB6F">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3.政审批件复印件</w:t>
            </w:r>
          </w:p>
          <w:p w14:paraId="6CDA866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4.签证材料</w:t>
            </w:r>
          </w:p>
          <w:p w14:paraId="4F5701F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5.情况说明:姓名、学号、国别、联系方式</w:t>
            </w:r>
          </w:p>
        </w:tc>
      </w:tr>
      <w:tr w14:paraId="1AEE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778E237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332" w:type="dxa"/>
            <w:vAlign w:val="center"/>
          </w:tcPr>
          <w:p w14:paraId="1FC013A0">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社会保障卡居民服务</w:t>
            </w:r>
          </w:p>
        </w:tc>
        <w:tc>
          <w:tcPr>
            <w:tcW w:w="2673" w:type="dxa"/>
            <w:vAlign w:val="center"/>
          </w:tcPr>
          <w:p w14:paraId="1D741F02">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市人社局</w:t>
            </w:r>
          </w:p>
        </w:tc>
        <w:tc>
          <w:tcPr>
            <w:tcW w:w="4268" w:type="dxa"/>
            <w:vAlign w:val="center"/>
          </w:tcPr>
          <w:p w14:paraId="39B8B739">
            <w:pPr>
              <w:numPr>
                <w:ilvl w:val="0"/>
                <w:numId w:val="17"/>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社保服务、就业和人力资源服务领城</w:t>
            </w:r>
            <w:r>
              <w:rPr>
                <w:rFonts w:hint="eastAsia" w:ascii="仿宋" w:hAnsi="仿宋" w:eastAsia="仿宋" w:cs="仿宋"/>
                <w:b w:val="0"/>
                <w:bCs w:val="0"/>
                <w:sz w:val="24"/>
                <w:szCs w:val="24"/>
                <w:vertAlign w:val="baseline"/>
                <w:lang w:val="en-US" w:eastAsia="zh-CN"/>
              </w:rPr>
              <w:t>2.</w:t>
            </w:r>
            <w:r>
              <w:rPr>
                <w:rFonts w:hint="eastAsia" w:ascii="仿宋" w:hAnsi="仿宋" w:eastAsia="仿宋" w:cs="仿宋"/>
                <w:b w:val="0"/>
                <w:bCs w:val="0"/>
                <w:sz w:val="24"/>
                <w:szCs w:val="24"/>
                <w:vertAlign w:val="baseline"/>
                <w:lang w:eastAsia="zh-CN"/>
              </w:rPr>
              <w:t>就医购药领域</w:t>
            </w:r>
          </w:p>
          <w:p w14:paraId="1DC195F2">
            <w:pPr>
              <w:numPr>
                <w:ilvl w:val="0"/>
                <w:numId w:val="17"/>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交通出行领城</w:t>
            </w:r>
          </w:p>
          <w:p w14:paraId="4BC1A8C4">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4.文化体验领城</w:t>
            </w:r>
          </w:p>
        </w:tc>
        <w:tc>
          <w:tcPr>
            <w:tcW w:w="4705" w:type="dxa"/>
            <w:vAlign w:val="center"/>
          </w:tcPr>
          <w:p w14:paraId="52A288EB">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本人有效身份证件原件或者符合要求的电子相片</w:t>
            </w:r>
          </w:p>
        </w:tc>
      </w:tr>
      <w:tr w14:paraId="2A09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CA1373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332" w:type="dxa"/>
            <w:vAlign w:val="center"/>
          </w:tcPr>
          <w:p w14:paraId="29CA7F00">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住房公积金个人住房贷款购房</w:t>
            </w:r>
          </w:p>
        </w:tc>
        <w:tc>
          <w:tcPr>
            <w:tcW w:w="2673" w:type="dxa"/>
            <w:vAlign w:val="center"/>
          </w:tcPr>
          <w:p w14:paraId="04DDA683">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住建局</w:t>
            </w:r>
          </w:p>
        </w:tc>
        <w:tc>
          <w:tcPr>
            <w:tcW w:w="4268" w:type="dxa"/>
            <w:vAlign w:val="center"/>
          </w:tcPr>
          <w:p w14:paraId="54E21C2D">
            <w:pPr>
              <w:numPr>
                <w:ilvl w:val="0"/>
                <w:numId w:val="18"/>
              </w:num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货款额度核算(购买存量住房)</w:t>
            </w:r>
          </w:p>
          <w:p w14:paraId="1A97EDB8">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存量房抵押合同网签备案</w:t>
            </w:r>
          </w:p>
          <w:p w14:paraId="5AC11812">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存量房买卖合同网签备案(房地产经纪机构代办)</w:t>
            </w:r>
          </w:p>
          <w:p w14:paraId="33CFC313">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抵押权首次登记</w:t>
            </w:r>
          </w:p>
          <w:p w14:paraId="0718B791">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新建商品房买卖合同网签备案登记</w:t>
            </w:r>
          </w:p>
          <w:p w14:paraId="0B4A3D76">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存量房买卖合同网签备案(交易双方白办)</w:t>
            </w:r>
          </w:p>
          <w:p w14:paraId="5D5506AA">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贷款额度核算(购买新建商品住房)</w:t>
            </w:r>
          </w:p>
          <w:p w14:paraId="5D52DCFE">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房地产交易税费申报</w:t>
            </w:r>
          </w:p>
          <w:p w14:paraId="0819660E">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预购商品房抵押预告登记设立</w:t>
            </w:r>
          </w:p>
          <w:p w14:paraId="7ACA71D0">
            <w:pPr>
              <w:numPr>
                <w:ilvl w:val="0"/>
                <w:numId w:val="18"/>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购买二于住房申请住房公积金贷款11.购买新建住房申请住房公积金贷款12.住房公积金货款发放</w:t>
            </w:r>
          </w:p>
          <w:p w14:paraId="6D0A88A5">
            <w:pPr>
              <w:numPr>
                <w:ilvl w:val="0"/>
                <w:numId w:val="19"/>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预购商品房预告登记设立</w:t>
            </w:r>
          </w:p>
          <w:p w14:paraId="08B65619">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预购商品房抵押合同网签备案</w:t>
            </w:r>
          </w:p>
          <w:p w14:paraId="56FED210">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房屋交易合同网签备案</w:t>
            </w:r>
          </w:p>
          <w:p w14:paraId="4801739F">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个人身份信息核验</w:t>
            </w:r>
          </w:p>
          <w:p w14:paraId="3EE430A1">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婚姻信息核验</w:t>
            </w:r>
          </w:p>
          <w:p w14:paraId="52B3AF2B">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征信信息查询</w:t>
            </w:r>
          </w:p>
          <w:p w14:paraId="1D84DAB4">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贷款审批</w:t>
            </w:r>
          </w:p>
          <w:p w14:paraId="16AACF74">
            <w:pPr>
              <w:numPr>
                <w:ilvl w:val="0"/>
                <w:numId w:val="19"/>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借款合同面签</w:t>
            </w:r>
          </w:p>
          <w:p w14:paraId="76DD6557">
            <w:pPr>
              <w:numPr>
                <w:ilvl w:val="0"/>
                <w:numId w:val="0"/>
              </w:numPr>
              <w:ind w:left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21.不动产抵押登记</w:t>
            </w:r>
          </w:p>
        </w:tc>
        <w:tc>
          <w:tcPr>
            <w:tcW w:w="4705" w:type="dxa"/>
            <w:vAlign w:val="center"/>
          </w:tcPr>
          <w:p w14:paraId="7DA0FDC4">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1.住房公积金个人住房贷款购房“一件事”申请表</w:t>
            </w:r>
          </w:p>
          <w:p w14:paraId="4F4ABD9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2.</w:t>
            </w:r>
            <w:r>
              <w:rPr>
                <w:rFonts w:hint="eastAsia" w:ascii="仿宋" w:hAnsi="仿宋" w:eastAsia="仿宋" w:cs="仿宋"/>
                <w:b w:val="0"/>
                <w:bCs w:val="0"/>
                <w:sz w:val="24"/>
                <w:szCs w:val="24"/>
                <w:vertAlign w:val="baseline"/>
                <w:lang w:eastAsia="zh-CN"/>
              </w:rPr>
              <w:t>有效身份证件</w:t>
            </w:r>
          </w:p>
          <w:p w14:paraId="77BD2406">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3.户口薄</w:t>
            </w:r>
          </w:p>
          <w:p w14:paraId="0960A61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4.婚姻状况证明(包括结婚证、离婚证、离婚判决书等)</w:t>
            </w:r>
          </w:p>
          <w:p w14:paraId="6B6A729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5.家庭住房情况</w:t>
            </w:r>
          </w:p>
          <w:p w14:paraId="26B12D8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6.发票或收据</w:t>
            </w:r>
          </w:p>
          <w:p w14:paraId="0FC70C8D">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7.经房地产行政主管部门备案的育品房买卖合同</w:t>
            </w:r>
          </w:p>
          <w:p w14:paraId="789B46CC">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8.贷款收款账户资料</w:t>
            </w:r>
          </w:p>
          <w:p w14:paraId="3B0C0EA7">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9.</w:t>
            </w:r>
            <w:r>
              <w:rPr>
                <w:rFonts w:hint="eastAsia" w:ascii="仿宋" w:hAnsi="仿宋" w:eastAsia="仿宋" w:cs="仿宋"/>
                <w:b w:val="0"/>
                <w:bCs w:val="0"/>
                <w:sz w:val="24"/>
                <w:szCs w:val="24"/>
                <w:vertAlign w:val="baseline"/>
                <w:lang w:eastAsia="zh-CN"/>
              </w:rPr>
              <w:t>其他贷款所需资料(个人征信及共享数据授权书等)</w:t>
            </w:r>
          </w:p>
          <w:p w14:paraId="1AEB52B5">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10.中华人民共和国不动产权证</w:t>
            </w:r>
          </w:p>
          <w:p w14:paraId="62B30903">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11.税收完税证朋</w:t>
            </w:r>
          </w:p>
          <w:p w14:paraId="1ADB8AA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12.经房地产行政主管部门备案的存量房买卖合同（协议）</w:t>
            </w:r>
          </w:p>
          <w:p w14:paraId="33AEF1B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13.公积金贷款借款合同</w:t>
            </w:r>
          </w:p>
          <w:p w14:paraId="5230F762">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14.申请表单</w:t>
            </w:r>
          </w:p>
          <w:p w14:paraId="689AFD61">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15.不动产登记证明</w:t>
            </w:r>
          </w:p>
          <w:p w14:paraId="4C755098">
            <w:pPr>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16.</w:t>
            </w:r>
            <w:r>
              <w:rPr>
                <w:rFonts w:hint="eastAsia" w:ascii="仿宋" w:hAnsi="仿宋" w:eastAsia="仿宋" w:cs="仿宋"/>
                <w:b w:val="0"/>
                <w:bCs w:val="0"/>
                <w:sz w:val="24"/>
                <w:szCs w:val="24"/>
                <w:vertAlign w:val="baseline"/>
                <w:lang w:eastAsia="zh-CN"/>
              </w:rPr>
              <w:t>当事人关于预告登记的约定</w:t>
            </w:r>
          </w:p>
        </w:tc>
      </w:tr>
      <w:tr w14:paraId="1802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2" w:type="dxa"/>
            <w:vAlign w:val="center"/>
          </w:tcPr>
          <w:p w14:paraId="185D3F0F">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2332" w:type="dxa"/>
            <w:vAlign w:val="center"/>
          </w:tcPr>
          <w:p w14:paraId="056885D0">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汽车以旧换新补贴申请</w:t>
            </w:r>
          </w:p>
        </w:tc>
        <w:tc>
          <w:tcPr>
            <w:tcW w:w="2673" w:type="dxa"/>
            <w:vAlign w:val="center"/>
          </w:tcPr>
          <w:p w14:paraId="4153A0E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商务局</w:t>
            </w:r>
          </w:p>
        </w:tc>
        <w:tc>
          <w:tcPr>
            <w:tcW w:w="4268" w:type="dxa"/>
            <w:vAlign w:val="center"/>
          </w:tcPr>
          <w:p w14:paraId="0721AA60">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1.</w:t>
            </w:r>
            <w:r>
              <w:rPr>
                <w:rFonts w:hint="eastAsia" w:ascii="仿宋" w:hAnsi="仿宋" w:eastAsia="仿宋" w:cs="仿宋"/>
                <w:b w:val="0"/>
                <w:bCs w:val="0"/>
                <w:i w:val="0"/>
                <w:iCs w:val="0"/>
                <w:caps w:val="0"/>
                <w:color w:val="333333"/>
                <w:spacing w:val="0"/>
                <w:sz w:val="24"/>
                <w:szCs w:val="24"/>
                <w:shd w:val="clear" w:fill="FFFFFF"/>
              </w:rPr>
              <w:t>汽车报废更新补贴申请</w:t>
            </w:r>
          </w:p>
          <w:p w14:paraId="31A4DCB4">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2.</w:t>
            </w:r>
            <w:r>
              <w:rPr>
                <w:rFonts w:hint="eastAsia" w:ascii="仿宋" w:hAnsi="仿宋" w:eastAsia="仿宋" w:cs="仿宋"/>
                <w:b w:val="0"/>
                <w:bCs w:val="0"/>
                <w:i w:val="0"/>
                <w:iCs w:val="0"/>
                <w:caps w:val="0"/>
                <w:color w:val="333333"/>
                <w:spacing w:val="0"/>
                <w:sz w:val="24"/>
                <w:szCs w:val="24"/>
                <w:shd w:val="clear" w:fill="FFFFFF"/>
              </w:rPr>
              <w:t>报废机动车回收证明信息核查</w:t>
            </w:r>
          </w:p>
          <w:p w14:paraId="479D5EAF">
            <w:pPr>
              <w:numPr>
                <w:ilvl w:val="0"/>
                <w:numId w:val="0"/>
              </w:numPr>
              <w:ind w:leftChars="0"/>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3.</w:t>
            </w:r>
            <w:r>
              <w:rPr>
                <w:rFonts w:hint="eastAsia" w:ascii="仿宋" w:hAnsi="仿宋" w:eastAsia="仿宋" w:cs="仿宋"/>
                <w:b w:val="0"/>
                <w:bCs w:val="0"/>
                <w:i w:val="0"/>
                <w:iCs w:val="0"/>
                <w:caps w:val="0"/>
                <w:color w:val="333333"/>
                <w:spacing w:val="0"/>
                <w:sz w:val="24"/>
                <w:szCs w:val="24"/>
                <w:shd w:val="clear" w:fill="FFFFFF"/>
              </w:rPr>
              <w:t>新能源汽车车型信息核查</w:t>
            </w:r>
          </w:p>
          <w:p w14:paraId="0B13C309">
            <w:pPr>
              <w:numPr>
                <w:ilvl w:val="0"/>
                <w:numId w:val="0"/>
              </w:numPr>
              <w:ind w:left="0" w:leftChars="0" w:firstLine="0" w:firstLineChars="0"/>
              <w:jc w:val="both"/>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i w:val="0"/>
                <w:iCs w:val="0"/>
                <w:caps w:val="0"/>
                <w:color w:val="333333"/>
                <w:spacing w:val="0"/>
                <w:sz w:val="24"/>
                <w:szCs w:val="24"/>
                <w:shd w:val="clear" w:fill="FFFFFF"/>
                <w:lang w:val="en-US" w:eastAsia="zh-CN"/>
              </w:rPr>
              <w:t>4.</w:t>
            </w:r>
            <w:r>
              <w:rPr>
                <w:rFonts w:hint="eastAsia" w:ascii="仿宋" w:hAnsi="仿宋" w:eastAsia="仿宋" w:cs="仿宋"/>
                <w:b w:val="0"/>
                <w:bCs w:val="0"/>
                <w:i w:val="0"/>
                <w:iCs w:val="0"/>
                <w:caps w:val="0"/>
                <w:color w:val="333333"/>
                <w:spacing w:val="0"/>
                <w:sz w:val="24"/>
                <w:szCs w:val="24"/>
                <w:shd w:val="clear" w:fill="FFFFFF"/>
              </w:rPr>
              <w:t>机动车注销和注册登记信息核查</w:t>
            </w:r>
          </w:p>
        </w:tc>
        <w:tc>
          <w:tcPr>
            <w:tcW w:w="4705" w:type="dxa"/>
            <w:vAlign w:val="center"/>
          </w:tcPr>
          <w:p w14:paraId="28824865">
            <w:pPr>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1.</w:t>
            </w:r>
            <w:r>
              <w:rPr>
                <w:rFonts w:hint="eastAsia" w:ascii="仿宋" w:hAnsi="仿宋" w:eastAsia="仿宋" w:cs="仿宋"/>
                <w:b w:val="0"/>
                <w:bCs w:val="0"/>
                <w:i w:val="0"/>
                <w:iCs w:val="0"/>
                <w:caps w:val="0"/>
                <w:color w:val="333333"/>
                <w:spacing w:val="0"/>
                <w:sz w:val="24"/>
                <w:szCs w:val="24"/>
                <w:shd w:val="clear" w:fill="FFFFFF"/>
              </w:rPr>
              <w:t>身份证</w:t>
            </w:r>
          </w:p>
          <w:p w14:paraId="484FFB31">
            <w:pPr>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2.</w:t>
            </w:r>
            <w:r>
              <w:rPr>
                <w:rFonts w:hint="eastAsia" w:ascii="仿宋" w:hAnsi="仿宋" w:eastAsia="仿宋" w:cs="仿宋"/>
                <w:b w:val="0"/>
                <w:bCs w:val="0"/>
                <w:i w:val="0"/>
                <w:iCs w:val="0"/>
                <w:caps w:val="0"/>
                <w:color w:val="333333"/>
                <w:spacing w:val="0"/>
                <w:sz w:val="24"/>
                <w:szCs w:val="24"/>
                <w:shd w:val="clear" w:fill="FFFFFF"/>
              </w:rPr>
              <w:t>申请人银行账户信息</w:t>
            </w:r>
          </w:p>
          <w:p w14:paraId="7379F0B5">
            <w:pPr>
              <w:jc w:val="both"/>
              <w:rPr>
                <w:rFonts w:hint="eastAsia" w:ascii="仿宋" w:hAnsi="仿宋" w:eastAsia="仿宋" w:cs="仿宋"/>
                <w:b w:val="0"/>
                <w:bCs w:val="0"/>
                <w:i w:val="0"/>
                <w:iCs w:val="0"/>
                <w:caps w:val="0"/>
                <w:color w:val="333333"/>
                <w:spacing w:val="0"/>
                <w:sz w:val="24"/>
                <w:szCs w:val="24"/>
                <w:shd w:val="clear" w:fill="FFFFFF"/>
              </w:rPr>
            </w:pPr>
            <w:r>
              <w:rPr>
                <w:rFonts w:hint="eastAsia" w:ascii="仿宋" w:hAnsi="仿宋" w:eastAsia="仿宋" w:cs="仿宋"/>
                <w:b w:val="0"/>
                <w:bCs w:val="0"/>
                <w:i w:val="0"/>
                <w:iCs w:val="0"/>
                <w:caps w:val="0"/>
                <w:color w:val="333333"/>
                <w:spacing w:val="0"/>
                <w:sz w:val="24"/>
                <w:szCs w:val="24"/>
                <w:shd w:val="clear" w:fill="FFFFFF"/>
                <w:lang w:val="en-US" w:eastAsia="zh-CN"/>
              </w:rPr>
              <w:t>3.</w:t>
            </w:r>
            <w:r>
              <w:rPr>
                <w:rFonts w:hint="eastAsia" w:ascii="仿宋" w:hAnsi="仿宋" w:eastAsia="仿宋" w:cs="仿宋"/>
                <w:b w:val="0"/>
                <w:bCs w:val="0"/>
                <w:i w:val="0"/>
                <w:iCs w:val="0"/>
                <w:caps w:val="0"/>
                <w:color w:val="333333"/>
                <w:spacing w:val="0"/>
                <w:sz w:val="24"/>
                <w:szCs w:val="24"/>
                <w:shd w:val="clear" w:fill="FFFFFF"/>
              </w:rPr>
              <w:t>《报废机动车回收证明》和《机动车注销证明》</w:t>
            </w:r>
          </w:p>
          <w:p w14:paraId="5D117CE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lang w:val="en-US" w:eastAsia="zh-CN"/>
              </w:rPr>
              <w:t>4.</w:t>
            </w:r>
            <w:r>
              <w:rPr>
                <w:rFonts w:hint="eastAsia" w:ascii="仿宋" w:hAnsi="仿宋" w:eastAsia="仿宋" w:cs="仿宋"/>
                <w:b w:val="0"/>
                <w:bCs w:val="0"/>
                <w:i w:val="0"/>
                <w:iCs w:val="0"/>
                <w:caps w:val="0"/>
                <w:color w:val="333333"/>
                <w:spacing w:val="0"/>
                <w:sz w:val="24"/>
                <w:szCs w:val="24"/>
                <w:shd w:val="clear" w:fill="FFFFFF"/>
              </w:rPr>
              <w:t>新车《机动车销售统一发票》《机动车登记证书》</w:t>
            </w:r>
          </w:p>
        </w:tc>
      </w:tr>
    </w:tbl>
    <w:p w14:paraId="02BD5F97">
      <w:pPr>
        <w:jc w:val="both"/>
        <w:rPr>
          <w:rFonts w:hint="eastAsia" w:asciiTheme="majorEastAsia" w:hAnsiTheme="majorEastAsia" w:eastAsiaTheme="majorEastAsia" w:cstheme="majorEastAsia"/>
          <w:b/>
          <w:bCs/>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555B7"/>
    <w:multiLevelType w:val="singleLevel"/>
    <w:tmpl w:val="9E6555B7"/>
    <w:lvl w:ilvl="0" w:tentative="0">
      <w:start w:val="1"/>
      <w:numFmt w:val="decimal"/>
      <w:lvlText w:val="%1."/>
      <w:lvlJc w:val="left"/>
      <w:pPr>
        <w:tabs>
          <w:tab w:val="left" w:pos="312"/>
        </w:tabs>
      </w:pPr>
    </w:lvl>
  </w:abstractNum>
  <w:abstractNum w:abstractNumId="1">
    <w:nsid w:val="A24E38D4"/>
    <w:multiLevelType w:val="singleLevel"/>
    <w:tmpl w:val="A24E38D4"/>
    <w:lvl w:ilvl="0" w:tentative="0">
      <w:start w:val="1"/>
      <w:numFmt w:val="decimal"/>
      <w:lvlText w:val="%1."/>
      <w:lvlJc w:val="left"/>
      <w:pPr>
        <w:tabs>
          <w:tab w:val="left" w:pos="312"/>
        </w:tabs>
      </w:pPr>
    </w:lvl>
  </w:abstractNum>
  <w:abstractNum w:abstractNumId="2">
    <w:nsid w:val="A8DED86C"/>
    <w:multiLevelType w:val="singleLevel"/>
    <w:tmpl w:val="A8DED86C"/>
    <w:lvl w:ilvl="0" w:tentative="0">
      <w:start w:val="1"/>
      <w:numFmt w:val="decimal"/>
      <w:lvlText w:val="%1."/>
      <w:lvlJc w:val="left"/>
      <w:pPr>
        <w:tabs>
          <w:tab w:val="left" w:pos="312"/>
        </w:tabs>
      </w:pPr>
    </w:lvl>
  </w:abstractNum>
  <w:abstractNum w:abstractNumId="3">
    <w:nsid w:val="AE88E0F6"/>
    <w:multiLevelType w:val="singleLevel"/>
    <w:tmpl w:val="AE88E0F6"/>
    <w:lvl w:ilvl="0" w:tentative="0">
      <w:start w:val="1"/>
      <w:numFmt w:val="decimal"/>
      <w:lvlText w:val="%1."/>
      <w:lvlJc w:val="left"/>
      <w:pPr>
        <w:tabs>
          <w:tab w:val="left" w:pos="312"/>
        </w:tabs>
      </w:pPr>
    </w:lvl>
  </w:abstractNum>
  <w:abstractNum w:abstractNumId="4">
    <w:nsid w:val="CADDD81B"/>
    <w:multiLevelType w:val="singleLevel"/>
    <w:tmpl w:val="CADDD81B"/>
    <w:lvl w:ilvl="0" w:tentative="0">
      <w:start w:val="13"/>
      <w:numFmt w:val="decimal"/>
      <w:lvlText w:val="%1."/>
      <w:lvlJc w:val="left"/>
      <w:pPr>
        <w:tabs>
          <w:tab w:val="left" w:pos="312"/>
        </w:tabs>
      </w:pPr>
    </w:lvl>
  </w:abstractNum>
  <w:abstractNum w:abstractNumId="5">
    <w:nsid w:val="CC07D090"/>
    <w:multiLevelType w:val="singleLevel"/>
    <w:tmpl w:val="CC07D090"/>
    <w:lvl w:ilvl="0" w:tentative="0">
      <w:start w:val="1"/>
      <w:numFmt w:val="decimal"/>
      <w:lvlText w:val="%1."/>
      <w:lvlJc w:val="left"/>
      <w:pPr>
        <w:tabs>
          <w:tab w:val="left" w:pos="312"/>
        </w:tabs>
      </w:pPr>
    </w:lvl>
  </w:abstractNum>
  <w:abstractNum w:abstractNumId="6">
    <w:nsid w:val="E0F92A82"/>
    <w:multiLevelType w:val="singleLevel"/>
    <w:tmpl w:val="E0F92A82"/>
    <w:lvl w:ilvl="0" w:tentative="0">
      <w:start w:val="1"/>
      <w:numFmt w:val="decimal"/>
      <w:lvlText w:val="%1."/>
      <w:lvlJc w:val="left"/>
      <w:pPr>
        <w:tabs>
          <w:tab w:val="left" w:pos="312"/>
        </w:tabs>
      </w:pPr>
    </w:lvl>
  </w:abstractNum>
  <w:abstractNum w:abstractNumId="7">
    <w:nsid w:val="E893B8CE"/>
    <w:multiLevelType w:val="singleLevel"/>
    <w:tmpl w:val="E893B8CE"/>
    <w:lvl w:ilvl="0" w:tentative="0">
      <w:start w:val="1"/>
      <w:numFmt w:val="decimal"/>
      <w:lvlText w:val="%1."/>
      <w:lvlJc w:val="left"/>
      <w:pPr>
        <w:tabs>
          <w:tab w:val="left" w:pos="312"/>
        </w:tabs>
      </w:pPr>
    </w:lvl>
  </w:abstractNum>
  <w:abstractNum w:abstractNumId="8">
    <w:nsid w:val="EDE296D1"/>
    <w:multiLevelType w:val="singleLevel"/>
    <w:tmpl w:val="EDE296D1"/>
    <w:lvl w:ilvl="0" w:tentative="0">
      <w:start w:val="1"/>
      <w:numFmt w:val="decimal"/>
      <w:lvlText w:val="%1."/>
      <w:lvlJc w:val="left"/>
      <w:pPr>
        <w:tabs>
          <w:tab w:val="left" w:pos="312"/>
        </w:tabs>
      </w:pPr>
    </w:lvl>
  </w:abstractNum>
  <w:abstractNum w:abstractNumId="9">
    <w:nsid w:val="FCD4A6AF"/>
    <w:multiLevelType w:val="singleLevel"/>
    <w:tmpl w:val="FCD4A6AF"/>
    <w:lvl w:ilvl="0" w:tentative="0">
      <w:start w:val="1"/>
      <w:numFmt w:val="decimal"/>
      <w:lvlText w:val="%1."/>
      <w:lvlJc w:val="left"/>
      <w:pPr>
        <w:tabs>
          <w:tab w:val="left" w:pos="312"/>
        </w:tabs>
      </w:pPr>
    </w:lvl>
  </w:abstractNum>
  <w:abstractNum w:abstractNumId="10">
    <w:nsid w:val="FE6806AE"/>
    <w:multiLevelType w:val="singleLevel"/>
    <w:tmpl w:val="FE6806AE"/>
    <w:lvl w:ilvl="0" w:tentative="0">
      <w:start w:val="1"/>
      <w:numFmt w:val="decimal"/>
      <w:lvlText w:val="%1."/>
      <w:lvlJc w:val="left"/>
      <w:pPr>
        <w:tabs>
          <w:tab w:val="left" w:pos="312"/>
        </w:tabs>
      </w:pPr>
    </w:lvl>
  </w:abstractNum>
  <w:abstractNum w:abstractNumId="11">
    <w:nsid w:val="FF3EE450"/>
    <w:multiLevelType w:val="singleLevel"/>
    <w:tmpl w:val="FF3EE450"/>
    <w:lvl w:ilvl="0" w:tentative="0">
      <w:start w:val="1"/>
      <w:numFmt w:val="decimal"/>
      <w:lvlText w:val="%1."/>
      <w:lvlJc w:val="left"/>
      <w:pPr>
        <w:tabs>
          <w:tab w:val="left" w:pos="312"/>
        </w:tabs>
      </w:pPr>
    </w:lvl>
  </w:abstractNum>
  <w:abstractNum w:abstractNumId="12">
    <w:nsid w:val="08F4BF6B"/>
    <w:multiLevelType w:val="singleLevel"/>
    <w:tmpl w:val="08F4BF6B"/>
    <w:lvl w:ilvl="0" w:tentative="0">
      <w:start w:val="1"/>
      <w:numFmt w:val="decimal"/>
      <w:lvlText w:val="%1."/>
      <w:lvlJc w:val="left"/>
      <w:pPr>
        <w:tabs>
          <w:tab w:val="left" w:pos="312"/>
        </w:tabs>
      </w:pPr>
    </w:lvl>
  </w:abstractNum>
  <w:abstractNum w:abstractNumId="13">
    <w:nsid w:val="257E37BC"/>
    <w:multiLevelType w:val="singleLevel"/>
    <w:tmpl w:val="257E37BC"/>
    <w:lvl w:ilvl="0" w:tentative="0">
      <w:start w:val="1"/>
      <w:numFmt w:val="decimal"/>
      <w:lvlText w:val="%1."/>
      <w:lvlJc w:val="left"/>
      <w:pPr>
        <w:tabs>
          <w:tab w:val="left" w:pos="312"/>
        </w:tabs>
      </w:pPr>
    </w:lvl>
  </w:abstractNum>
  <w:abstractNum w:abstractNumId="14">
    <w:nsid w:val="2EE1FC50"/>
    <w:multiLevelType w:val="singleLevel"/>
    <w:tmpl w:val="2EE1FC50"/>
    <w:lvl w:ilvl="0" w:tentative="0">
      <w:start w:val="1"/>
      <w:numFmt w:val="decimal"/>
      <w:lvlText w:val="%1."/>
      <w:lvlJc w:val="left"/>
      <w:pPr>
        <w:tabs>
          <w:tab w:val="left" w:pos="312"/>
        </w:tabs>
      </w:pPr>
    </w:lvl>
  </w:abstractNum>
  <w:abstractNum w:abstractNumId="15">
    <w:nsid w:val="387A890C"/>
    <w:multiLevelType w:val="singleLevel"/>
    <w:tmpl w:val="387A890C"/>
    <w:lvl w:ilvl="0" w:tentative="0">
      <w:start w:val="1"/>
      <w:numFmt w:val="decimal"/>
      <w:lvlText w:val="%1."/>
      <w:lvlJc w:val="left"/>
      <w:pPr>
        <w:tabs>
          <w:tab w:val="left" w:pos="312"/>
        </w:tabs>
      </w:pPr>
    </w:lvl>
  </w:abstractNum>
  <w:abstractNum w:abstractNumId="16">
    <w:nsid w:val="3C30E796"/>
    <w:multiLevelType w:val="singleLevel"/>
    <w:tmpl w:val="3C30E796"/>
    <w:lvl w:ilvl="0" w:tentative="0">
      <w:start w:val="1"/>
      <w:numFmt w:val="decimal"/>
      <w:lvlText w:val="%1."/>
      <w:lvlJc w:val="left"/>
      <w:pPr>
        <w:tabs>
          <w:tab w:val="left" w:pos="312"/>
        </w:tabs>
      </w:pPr>
    </w:lvl>
  </w:abstractNum>
  <w:abstractNum w:abstractNumId="17">
    <w:nsid w:val="69777E90"/>
    <w:multiLevelType w:val="singleLevel"/>
    <w:tmpl w:val="69777E90"/>
    <w:lvl w:ilvl="0" w:tentative="0">
      <w:start w:val="1"/>
      <w:numFmt w:val="decimal"/>
      <w:lvlText w:val="%1."/>
      <w:lvlJc w:val="left"/>
      <w:pPr>
        <w:tabs>
          <w:tab w:val="left" w:pos="312"/>
        </w:tabs>
      </w:pPr>
    </w:lvl>
  </w:abstractNum>
  <w:abstractNum w:abstractNumId="18">
    <w:nsid w:val="7A67FF69"/>
    <w:multiLevelType w:val="singleLevel"/>
    <w:tmpl w:val="7A67FF69"/>
    <w:lvl w:ilvl="0" w:tentative="0">
      <w:start w:val="1"/>
      <w:numFmt w:val="decimal"/>
      <w:lvlText w:val="%1."/>
      <w:lvlJc w:val="left"/>
      <w:pPr>
        <w:tabs>
          <w:tab w:val="left" w:pos="312"/>
        </w:tabs>
      </w:pPr>
    </w:lvl>
  </w:abstractNum>
  <w:num w:numId="1">
    <w:abstractNumId w:val="1"/>
  </w:num>
  <w:num w:numId="2">
    <w:abstractNumId w:val="18"/>
  </w:num>
  <w:num w:numId="3">
    <w:abstractNumId w:val="13"/>
  </w:num>
  <w:num w:numId="4">
    <w:abstractNumId w:val="14"/>
  </w:num>
  <w:num w:numId="5">
    <w:abstractNumId w:val="2"/>
  </w:num>
  <w:num w:numId="6">
    <w:abstractNumId w:val="11"/>
  </w:num>
  <w:num w:numId="7">
    <w:abstractNumId w:val="12"/>
  </w:num>
  <w:num w:numId="8">
    <w:abstractNumId w:val="0"/>
  </w:num>
  <w:num w:numId="9">
    <w:abstractNumId w:val="6"/>
  </w:num>
  <w:num w:numId="10">
    <w:abstractNumId w:val="15"/>
  </w:num>
  <w:num w:numId="11">
    <w:abstractNumId w:val="17"/>
  </w:num>
  <w:num w:numId="12">
    <w:abstractNumId w:val="9"/>
  </w:num>
  <w:num w:numId="13">
    <w:abstractNumId w:val="5"/>
  </w:num>
  <w:num w:numId="14">
    <w:abstractNumId w:val="7"/>
  </w:num>
  <w:num w:numId="15">
    <w:abstractNumId w:val="16"/>
  </w:num>
  <w:num w:numId="16">
    <w:abstractNumId w:val="8"/>
  </w:num>
  <w:num w:numId="17">
    <w:abstractNumId w:val="1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94780"/>
    <w:rsid w:val="4B6914E3"/>
    <w:rsid w:val="514740EB"/>
    <w:rsid w:val="646E61DB"/>
    <w:rsid w:val="7BE47B89"/>
    <w:rsid w:val="7D2A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5101</Words>
  <Characters>5399</Characters>
  <Lines>0</Lines>
  <Paragraphs>0</Paragraphs>
  <TotalTime>1</TotalTime>
  <ScaleCrop>false</ScaleCrop>
  <LinksUpToDate>false</LinksUpToDate>
  <CharactersWithSpaces>5399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2025-07-24T01:55:00Z</dcterms:created>
  <dc:creator>Administrator</dc:creator>
  <cp:lastModifiedBy>psj</cp:lastModifiedBy>
  <cp:lastPrinted>2025-07-25T02:16:20Z</cp:lastPrinted>
  <dcterms:modified xsi:type="dcterms:W3CDTF">2025-07-25T02:17:38Z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eyJoZGlkIjoiOGRkZmFkMzgyOTE4OTllNWE0NjIzMDk2YTE3ZmI4N2UiLCJ1c2VySWQiOiI1MTg5MzAyODYifQ==</vt:lpwstr>
  </property>
  <property fmtid="{D5CDD505-2E9C-101B-9397-08002B2CF9AE}" pid="4" name="ICV">
    <vt:lpwstr>7CC00F8715AA4B7787D97ED4D015993D_12</vt:lpwstr>
  </property>
</Properties>
</file>