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FFFFC">
      <w:pPr>
        <w:spacing w:line="270" w:lineRule="auto"/>
        <w:rPr>
          <w:rFonts w:ascii="Arial"/>
          <w:sz w:val="21"/>
        </w:rPr>
      </w:pPr>
      <w:bookmarkStart w:id="0" w:name="_GoBack"/>
      <w:bookmarkEnd w:id="0"/>
    </w:p>
    <w:p w14:paraId="2A4503DF">
      <w:pPr>
        <w:spacing w:line="270" w:lineRule="auto"/>
        <w:rPr>
          <w:rFonts w:ascii="Arial"/>
          <w:sz w:val="21"/>
        </w:rPr>
      </w:pPr>
    </w:p>
    <w:p w14:paraId="338E665C">
      <w:pPr>
        <w:spacing w:line="270" w:lineRule="auto"/>
        <w:rPr>
          <w:rFonts w:ascii="Arial"/>
          <w:sz w:val="21"/>
        </w:rPr>
      </w:pPr>
    </w:p>
    <w:p w14:paraId="62A6F88B">
      <w:pPr>
        <w:spacing w:line="270" w:lineRule="auto"/>
        <w:rPr>
          <w:rFonts w:ascii="Arial"/>
          <w:sz w:val="21"/>
        </w:rPr>
      </w:pPr>
    </w:p>
    <w:p w14:paraId="11653D90">
      <w:pPr>
        <w:spacing w:line="270" w:lineRule="auto"/>
        <w:rPr>
          <w:rFonts w:ascii="Arial"/>
          <w:sz w:val="21"/>
        </w:rPr>
      </w:pPr>
    </w:p>
    <w:p w14:paraId="2C6DAFE9">
      <w:pPr>
        <w:spacing w:before="185" w:line="215" w:lineRule="auto"/>
        <w:ind w:left="579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检查频次上限</w:t>
      </w:r>
    </w:p>
    <w:p w14:paraId="3A40CE76">
      <w:pPr>
        <w:spacing w:line="72" w:lineRule="exact"/>
      </w:pPr>
    </w:p>
    <w:tbl>
      <w:tblPr>
        <w:tblStyle w:val="4"/>
        <w:tblW w:w="142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4444"/>
        <w:gridCol w:w="8703"/>
      </w:tblGrid>
      <w:tr w14:paraId="5A79F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6" w:type="dxa"/>
            <w:vAlign w:val="top"/>
          </w:tcPr>
          <w:p w14:paraId="7049FEB1">
            <w:pPr>
              <w:spacing w:before="40" w:line="207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4444" w:type="dxa"/>
            <w:vAlign w:val="top"/>
          </w:tcPr>
          <w:p w14:paraId="20339695">
            <w:pPr>
              <w:spacing w:before="40" w:line="207" w:lineRule="auto"/>
              <w:ind w:left="1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行政检查事项名称</w:t>
            </w:r>
          </w:p>
        </w:tc>
        <w:tc>
          <w:tcPr>
            <w:tcW w:w="8703" w:type="dxa"/>
            <w:vAlign w:val="top"/>
          </w:tcPr>
          <w:p w14:paraId="358226CC">
            <w:pPr>
              <w:spacing w:before="40" w:line="207" w:lineRule="auto"/>
              <w:ind w:left="38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频次上限</w:t>
            </w:r>
          </w:p>
        </w:tc>
      </w:tr>
      <w:tr w14:paraId="4E224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76" w:type="dxa"/>
            <w:vAlign w:val="top"/>
          </w:tcPr>
          <w:p w14:paraId="1AB6377A">
            <w:pPr>
              <w:spacing w:line="320" w:lineRule="auto"/>
              <w:rPr>
                <w:rFonts w:ascii="Arial"/>
                <w:sz w:val="21"/>
              </w:rPr>
            </w:pPr>
          </w:p>
          <w:p w14:paraId="4345811C">
            <w:pPr>
              <w:spacing w:before="69" w:line="188" w:lineRule="auto"/>
              <w:ind w:left="5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44" w:type="dxa"/>
            <w:vAlign w:val="top"/>
          </w:tcPr>
          <w:p w14:paraId="6A137D3F">
            <w:pPr>
              <w:spacing w:before="196" w:line="230" w:lineRule="auto"/>
              <w:ind w:left="123" w:right="59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对统计调查对象遵守统计法律法规规章、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统计调查制度情况的行政检查</w:t>
            </w:r>
          </w:p>
        </w:tc>
        <w:tc>
          <w:tcPr>
            <w:tcW w:w="8703" w:type="dxa"/>
            <w:vAlign w:val="top"/>
          </w:tcPr>
          <w:p w14:paraId="2D3FBF87">
            <w:pPr>
              <w:spacing w:before="38" w:line="229" w:lineRule="auto"/>
              <w:ind w:left="122" w:right="107" w:firstLine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年度内同一行政机关对同一行政检查对象实施行政检查不超过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次；根据投诉举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报、转办交办、数据监测等线索确需实施行政检查，不受频次上限限制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，但不得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明显超过合理频次。</w:t>
            </w:r>
          </w:p>
        </w:tc>
      </w:tr>
    </w:tbl>
    <w:p w14:paraId="0DFD1390">
      <w:pPr>
        <w:rPr>
          <w:rFonts w:ascii="Arial"/>
          <w:sz w:val="21"/>
        </w:rPr>
      </w:pPr>
    </w:p>
    <w:sectPr>
      <w:pgSz w:w="16839" w:h="11906"/>
      <w:pgMar w:top="1012" w:right="1588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F14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</Words>
  <Characters>131</Characters>
  <TotalTime>0</TotalTime>
  <ScaleCrop>false</ScaleCrop>
  <LinksUpToDate>false</LinksUpToDate>
  <CharactersWithSpaces>136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2025-07-17T09:51:00Z</dcterms:created>
  <dc:creator>19191</dc:creator>
  <cp:lastModifiedBy>一米六</cp:lastModifiedBy>
  <dcterms:modified xsi:type="dcterms:W3CDTF">2025-08-06T02:53:19Z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2025-08-06T10:54:00Z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79395FE17C394233A4328441414E14A3_13</vt:lpwstr>
  </property>
</Properties>
</file>